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AF" w:rsidRDefault="001756AF" w:rsidP="00973BB8">
      <w:pPr>
        <w:jc w:val="center"/>
        <w:rPr>
          <w:b/>
          <w:sz w:val="24"/>
          <w:szCs w:val="24"/>
          <w:u w:val="single"/>
        </w:rPr>
      </w:pPr>
      <w:bookmarkStart w:id="0" w:name="_GoBack"/>
      <w:bookmarkEnd w:id="0"/>
    </w:p>
    <w:p w:rsidR="001756AF" w:rsidRDefault="001756AF" w:rsidP="00973BB8">
      <w:pPr>
        <w:jc w:val="center"/>
        <w:rPr>
          <w:b/>
          <w:sz w:val="24"/>
          <w:szCs w:val="24"/>
          <w:u w:val="single"/>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P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Pr="001756AF" w:rsidRDefault="001756AF" w:rsidP="001756AF">
      <w:pPr>
        <w:spacing w:after="0" w:line="240" w:lineRule="auto"/>
        <w:jc w:val="center"/>
        <w:rPr>
          <w:rFonts w:ascii="Verdana" w:eastAsia="Times New Roman" w:hAnsi="Verdana" w:cs="Times New Roman"/>
          <w:b/>
          <w:bCs/>
          <w:color w:val="0000FF"/>
          <w:sz w:val="20"/>
          <w:szCs w:val="20"/>
          <w:lang w:eastAsia="el-GR"/>
        </w:rPr>
      </w:pPr>
    </w:p>
    <w:p w:rsidR="001756AF" w:rsidRPr="001756AF" w:rsidRDefault="001756AF" w:rsidP="001756A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bCs/>
          <w:color w:val="4F81BD" w:themeColor="accent1"/>
          <w:sz w:val="36"/>
          <w:szCs w:val="36"/>
          <w:lang w:eastAsia="el-GR"/>
        </w:rPr>
      </w:pPr>
      <w:r w:rsidRPr="001756AF">
        <w:rPr>
          <w:rFonts w:eastAsia="Times New Roman" w:cs="Times New Roman"/>
          <w:b/>
          <w:bCs/>
          <w:color w:val="4F81BD" w:themeColor="accent1"/>
          <w:sz w:val="36"/>
          <w:szCs w:val="36"/>
          <w:lang w:eastAsia="el-GR"/>
        </w:rPr>
        <w:t xml:space="preserve">Υπόδειγμα </w:t>
      </w:r>
    </w:p>
    <w:p w:rsidR="001756AF" w:rsidRPr="001756AF" w:rsidRDefault="001756AF" w:rsidP="001756A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color w:val="4F81BD" w:themeColor="accent1"/>
          <w:sz w:val="36"/>
          <w:szCs w:val="36"/>
          <w:lang w:eastAsia="el-GR"/>
        </w:rPr>
      </w:pPr>
      <w:r>
        <w:rPr>
          <w:rFonts w:eastAsia="Times New Roman" w:cs="Times New Roman"/>
          <w:b/>
          <w:color w:val="4F81BD" w:themeColor="accent1"/>
          <w:sz w:val="36"/>
          <w:szCs w:val="36"/>
          <w:lang w:eastAsia="el-GR"/>
        </w:rPr>
        <w:t>Φακέλου Σύμβασης Μελέτης</w:t>
      </w:r>
    </w:p>
    <w:p w:rsidR="001756AF" w:rsidRPr="001756AF" w:rsidRDefault="001756AF" w:rsidP="001756A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ascii="Tahoma" w:eastAsiaTheme="minorEastAsia" w:hAnsi="Tahoma" w:cs="Tahoma"/>
          <w:b/>
          <w:sz w:val="18"/>
          <w:szCs w:val="18"/>
          <w:lang w:eastAsia="el-GR"/>
        </w:rPr>
        <w:sectPr w:rsidR="001756AF" w:rsidRPr="001756AF">
          <w:pgSz w:w="11906" w:h="16838"/>
          <w:pgMar w:top="1440" w:right="1800" w:bottom="1440" w:left="1800" w:header="708" w:footer="708" w:gutter="0"/>
          <w:cols w:space="708"/>
          <w:docGrid w:linePitch="360"/>
        </w:sectPr>
      </w:pPr>
    </w:p>
    <w:p w:rsidR="003B6784" w:rsidRPr="0014451F" w:rsidRDefault="00973BB8" w:rsidP="00973BB8">
      <w:pPr>
        <w:jc w:val="center"/>
        <w:rPr>
          <w:b/>
          <w:sz w:val="24"/>
          <w:szCs w:val="24"/>
          <w:u w:val="single"/>
        </w:rPr>
      </w:pPr>
      <w:r w:rsidRPr="0014451F">
        <w:rPr>
          <w:b/>
          <w:sz w:val="24"/>
          <w:szCs w:val="24"/>
          <w:u w:val="single"/>
        </w:rPr>
        <w:lastRenderedPageBreak/>
        <w:t xml:space="preserve">ΥΠΟΔΕΙΓΜΑ ΦΑΚΕΛΟΥ ΣΥΜΒΑΣΗΣ ΜΕΛΕΤΗΣ </w:t>
      </w:r>
    </w:p>
    <w:p w:rsidR="003C63C8" w:rsidRPr="0014451F" w:rsidRDefault="00973BB8" w:rsidP="00973BB8">
      <w:pPr>
        <w:jc w:val="center"/>
        <w:rPr>
          <w:b/>
          <w:sz w:val="24"/>
          <w:szCs w:val="24"/>
          <w:u w:val="single"/>
        </w:rPr>
      </w:pPr>
      <w:r w:rsidRPr="0014451F">
        <w:rPr>
          <w:b/>
          <w:sz w:val="24"/>
          <w:szCs w:val="24"/>
          <w:u w:val="single"/>
        </w:rPr>
        <w:t xml:space="preserve">(ΑΡΘΡΟ </w:t>
      </w:r>
      <w:r w:rsidR="004C5B7E" w:rsidRPr="0014451F">
        <w:rPr>
          <w:b/>
          <w:sz w:val="24"/>
          <w:szCs w:val="24"/>
          <w:u w:val="single"/>
        </w:rPr>
        <w:t>44 Ν. 4412/2016)</w:t>
      </w:r>
    </w:p>
    <w:p w:rsidR="00973BB8" w:rsidRPr="0014451F" w:rsidRDefault="00973BB8" w:rsidP="00973BB8">
      <w:pPr>
        <w:jc w:val="center"/>
        <w:rPr>
          <w:b/>
          <w:sz w:val="24"/>
          <w:szCs w:val="24"/>
          <w:u w:val="single"/>
        </w:rPr>
      </w:pPr>
    </w:p>
    <w:p w:rsidR="00973BB8" w:rsidRPr="0014451F" w:rsidRDefault="00973BB8" w:rsidP="000A091B">
      <w:pPr>
        <w:pStyle w:val="a3"/>
        <w:numPr>
          <w:ilvl w:val="0"/>
          <w:numId w:val="1"/>
        </w:numPr>
        <w:jc w:val="both"/>
        <w:rPr>
          <w:b/>
          <w:sz w:val="24"/>
          <w:szCs w:val="24"/>
          <w:u w:val="single"/>
        </w:rPr>
      </w:pPr>
      <w:r w:rsidRPr="0014451F">
        <w:rPr>
          <w:b/>
          <w:sz w:val="24"/>
          <w:szCs w:val="24"/>
          <w:u w:val="single"/>
        </w:rPr>
        <w:t xml:space="preserve">ΥΠΟΦΑΚΕΛΟΣ Α </w:t>
      </w:r>
      <w:r w:rsidR="004C5B7E" w:rsidRPr="0014451F">
        <w:rPr>
          <w:b/>
          <w:sz w:val="24"/>
          <w:szCs w:val="24"/>
          <w:u w:val="single"/>
        </w:rPr>
        <w:t>(</w:t>
      </w:r>
      <w:r w:rsidRPr="0014451F">
        <w:rPr>
          <w:b/>
          <w:sz w:val="24"/>
          <w:szCs w:val="24"/>
          <w:u w:val="single"/>
        </w:rPr>
        <w:t>ΠΡΙΝ ΑΠΟ ΤΗΝ ΗΜΕΡΟΜΗΝΙΑ ΔΙΕΞΑΓΩΓΗΣ ΤΟΥ ΔΙΑΓΩΝΙΣΜΟΥ</w:t>
      </w:r>
      <w:r w:rsidR="004C5B7E" w:rsidRPr="0014451F">
        <w:rPr>
          <w:b/>
          <w:sz w:val="24"/>
          <w:szCs w:val="24"/>
          <w:u w:val="single"/>
        </w:rPr>
        <w:t>)</w:t>
      </w:r>
    </w:p>
    <w:p w:rsidR="000A091B" w:rsidRPr="0014451F" w:rsidRDefault="000A091B" w:rsidP="000A091B">
      <w:pPr>
        <w:pStyle w:val="a3"/>
        <w:jc w:val="both"/>
        <w:rPr>
          <w:b/>
          <w:sz w:val="24"/>
          <w:szCs w:val="24"/>
          <w:u w:val="single"/>
        </w:rPr>
      </w:pPr>
    </w:p>
    <w:p w:rsidR="00973BB8" w:rsidRPr="0014451F" w:rsidRDefault="000A091B"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Τ</w:t>
      </w:r>
      <w:r w:rsidR="00973BB8" w:rsidRPr="0014451F">
        <w:rPr>
          <w:rFonts w:eastAsia="Times New Roman" w:cs="Courier New"/>
          <w:color w:val="000000"/>
          <w:sz w:val="24"/>
          <w:szCs w:val="24"/>
          <w:u w:val="single"/>
          <w:lang w:eastAsia="el-GR"/>
        </w:rPr>
        <w:t>εκμηρίωση της σκοπιμότητας</w:t>
      </w:r>
      <w:r w:rsidR="00973BB8" w:rsidRPr="0014451F">
        <w:rPr>
          <w:rFonts w:eastAsia="Times New Roman" w:cs="Courier New"/>
          <w:color w:val="000000"/>
          <w:sz w:val="24"/>
          <w:szCs w:val="24"/>
          <w:lang w:eastAsia="el-GR"/>
        </w:rPr>
        <w:t xml:space="preserve"> υλοποίησης του αντικειμένου της </w:t>
      </w:r>
      <w:r w:rsidR="004C5B7E" w:rsidRPr="0014451F">
        <w:rPr>
          <w:rFonts w:eastAsia="Times New Roman" w:cs="Courier New"/>
          <w:color w:val="000000"/>
          <w:sz w:val="24"/>
          <w:szCs w:val="24"/>
          <w:lang w:eastAsia="el-GR"/>
        </w:rPr>
        <w:t>μελέτ</w:t>
      </w:r>
      <w:r w:rsidR="00973BB8" w:rsidRPr="0014451F">
        <w:rPr>
          <w:rFonts w:eastAsia="Times New Roman" w:cs="Courier New"/>
          <w:color w:val="000000"/>
          <w:sz w:val="24"/>
          <w:szCs w:val="24"/>
          <w:lang w:eastAsia="el-GR"/>
        </w:rPr>
        <w:t xml:space="preserve">ης </w:t>
      </w:r>
    </w:p>
    <w:p w:rsidR="00973BB8" w:rsidRPr="0014451F" w:rsidRDefault="00973BB8"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 xml:space="preserve">Τεύχος Τεχνικών Δεδομένων </w:t>
      </w:r>
      <w:r w:rsidR="004C5B7E" w:rsidRPr="0014451F">
        <w:rPr>
          <w:rFonts w:eastAsia="Times New Roman" w:cs="Courier New"/>
          <w:color w:val="000000"/>
          <w:sz w:val="24"/>
          <w:szCs w:val="24"/>
          <w:u w:val="single"/>
          <w:lang w:eastAsia="el-GR"/>
        </w:rPr>
        <w:t>του υπό μελέτη έργου</w:t>
      </w:r>
      <w:r w:rsidRPr="0014451F">
        <w:rPr>
          <w:rFonts w:eastAsia="Times New Roman" w:cs="Courier New"/>
          <w:color w:val="000000"/>
          <w:sz w:val="24"/>
          <w:szCs w:val="24"/>
          <w:u w:val="single"/>
          <w:lang w:eastAsia="el-GR"/>
        </w:rPr>
        <w:t>.</w:t>
      </w:r>
      <w:r w:rsidRPr="0014451F">
        <w:rPr>
          <w:rFonts w:eastAsia="Times New Roman" w:cs="Courier New"/>
          <w:color w:val="000000"/>
          <w:sz w:val="24"/>
          <w:szCs w:val="24"/>
          <w:lang w:eastAsia="el-GR"/>
        </w:rPr>
        <w:t xml:space="preserve"> Το περιεχόμενο του τεύχους αποτελείται κυρίως από την τεχνική περιγραφή του αντικειμένου της σύμβασης με τα κύρια λειτουργικά χαρακτηριστικά</w:t>
      </w:r>
      <w:r w:rsidR="004C5B7E" w:rsidRPr="0014451F">
        <w:rPr>
          <w:rFonts w:eastAsia="Times New Roman" w:cs="Courier New"/>
          <w:color w:val="000000"/>
          <w:sz w:val="24"/>
          <w:szCs w:val="24"/>
          <w:lang w:eastAsia="el-GR"/>
        </w:rPr>
        <w:t xml:space="preserve"> του έργου</w:t>
      </w:r>
      <w:r w:rsidRPr="0014451F">
        <w:rPr>
          <w:rFonts w:eastAsia="Times New Roman" w:cs="Courier New"/>
          <w:color w:val="000000"/>
          <w:sz w:val="24"/>
          <w:szCs w:val="24"/>
          <w:lang w:eastAsia="el-GR"/>
        </w:rPr>
        <w:t xml:space="preserve">, αναφορά στα διαθέσιμα στοιχεία και προηγούμενες μελέτες που σχετίζονται με την υπό ανάθεση μελέτη, αναφορά στις τοπικές συνθήκες και τις ιδιαιτερότητες του έργου και της ευρύτερης περιοχής, και ιδίως στις υφιστάμενες περιβαλλοντικές, αρχαιολογικές και άλλες δεσμεύσεις ως προς το σχεδιασμό του έργου, τις διαθέσιμες υποστηρικτικές μελέτες (γεωλογικές, γεωτεχνικές κ.λπ.) που απαιτούνται για την προώθηση της μελέτης και ποσοτικά στοιχεία φυσικού αντικειμένου της σύμβασης, που κατά την εκτίμηση του κυρίου του έργου απαιτούνται για την υλοποίηση του έργου και χρησιμοποιούνται για τον υπολογισμό των </w:t>
      </w:r>
      <w:proofErr w:type="spellStart"/>
      <w:r w:rsidRPr="0014451F">
        <w:rPr>
          <w:rFonts w:eastAsia="Times New Roman" w:cs="Courier New"/>
          <w:color w:val="000000"/>
          <w:sz w:val="24"/>
          <w:szCs w:val="24"/>
          <w:lang w:eastAsia="el-GR"/>
        </w:rPr>
        <w:t>προεκτιμώμενων</w:t>
      </w:r>
      <w:proofErr w:type="spellEnd"/>
      <w:r w:rsidRPr="0014451F">
        <w:rPr>
          <w:rFonts w:eastAsia="Times New Roman" w:cs="Courier New"/>
          <w:color w:val="000000"/>
          <w:sz w:val="24"/>
          <w:szCs w:val="24"/>
          <w:lang w:eastAsia="el-GR"/>
        </w:rPr>
        <w:t xml:space="preserve"> αμοιβών</w:t>
      </w:r>
    </w:p>
    <w:p w:rsidR="00973BB8" w:rsidRPr="0014451F" w:rsidRDefault="00973BB8"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Πρόγραμμα εκπόνησης των απαιτούμενων μελετών</w:t>
      </w:r>
      <w:r w:rsidRPr="0014451F">
        <w:rPr>
          <w:rFonts w:eastAsia="Times New Roman" w:cs="Courier New"/>
          <w:color w:val="000000"/>
          <w:sz w:val="24"/>
          <w:szCs w:val="24"/>
          <w:lang w:eastAsia="el-GR"/>
        </w:rPr>
        <w:t xml:space="preserve"> για την ολοκλήρωση του αντικειμένου </w:t>
      </w:r>
      <w:r w:rsidR="004C5B7E" w:rsidRPr="0014451F">
        <w:rPr>
          <w:rFonts w:eastAsia="Times New Roman" w:cs="Courier New"/>
          <w:color w:val="000000"/>
          <w:sz w:val="24"/>
          <w:szCs w:val="24"/>
          <w:lang w:eastAsia="el-GR"/>
        </w:rPr>
        <w:t xml:space="preserve">της σύμβασης </w:t>
      </w:r>
      <w:r w:rsidRPr="0014451F">
        <w:rPr>
          <w:rFonts w:eastAsia="Times New Roman" w:cs="Courier New"/>
          <w:color w:val="000000"/>
          <w:sz w:val="24"/>
          <w:szCs w:val="24"/>
          <w:lang w:eastAsia="el-GR"/>
        </w:rPr>
        <w:t>και το προτεινόμενο χρονοδιάγραμμα</w:t>
      </w:r>
    </w:p>
    <w:p w:rsidR="00973BB8" w:rsidRPr="0014451F" w:rsidRDefault="00973BB8"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proofErr w:type="spellStart"/>
      <w:r w:rsidRPr="0014451F">
        <w:rPr>
          <w:rFonts w:eastAsia="Times New Roman" w:cs="Courier New"/>
          <w:color w:val="000000"/>
          <w:sz w:val="24"/>
          <w:szCs w:val="24"/>
          <w:u w:val="single"/>
          <w:lang w:eastAsia="el-GR"/>
        </w:rPr>
        <w:t>Προεκτ</w:t>
      </w:r>
      <w:r w:rsidR="004C5B7E" w:rsidRPr="0014451F">
        <w:rPr>
          <w:rFonts w:eastAsia="Times New Roman" w:cs="Courier New"/>
          <w:color w:val="000000"/>
          <w:sz w:val="24"/>
          <w:szCs w:val="24"/>
          <w:u w:val="single"/>
          <w:lang w:eastAsia="el-GR"/>
        </w:rPr>
        <w:t>ίμηση</w:t>
      </w:r>
      <w:proofErr w:type="spellEnd"/>
      <w:r w:rsidRPr="0014451F">
        <w:rPr>
          <w:rFonts w:eastAsia="Times New Roman" w:cs="Courier New"/>
          <w:color w:val="000000"/>
          <w:sz w:val="24"/>
          <w:szCs w:val="24"/>
          <w:u w:val="single"/>
          <w:lang w:eastAsia="el-GR"/>
        </w:rPr>
        <w:t xml:space="preserve"> αμοιβή</w:t>
      </w:r>
      <w:r w:rsidR="004C5B7E" w:rsidRPr="0014451F">
        <w:rPr>
          <w:rFonts w:eastAsia="Times New Roman" w:cs="Courier New"/>
          <w:color w:val="000000"/>
          <w:sz w:val="24"/>
          <w:szCs w:val="24"/>
          <w:u w:val="single"/>
          <w:lang w:eastAsia="el-GR"/>
        </w:rPr>
        <w:t>ς</w:t>
      </w:r>
      <w:r w:rsidRPr="0014451F">
        <w:rPr>
          <w:rFonts w:eastAsia="Times New Roman" w:cs="Courier New"/>
          <w:color w:val="000000"/>
          <w:sz w:val="24"/>
          <w:szCs w:val="24"/>
          <w:u w:val="single"/>
          <w:lang w:eastAsia="el-GR"/>
        </w:rPr>
        <w:t xml:space="preserve"> της σύμβασης</w:t>
      </w:r>
      <w:r w:rsidR="004C5B7E" w:rsidRPr="0014451F">
        <w:rPr>
          <w:rFonts w:eastAsia="Times New Roman" w:cs="Courier New"/>
          <w:color w:val="000000"/>
          <w:sz w:val="24"/>
          <w:szCs w:val="24"/>
          <w:u w:val="single"/>
          <w:lang w:eastAsia="el-GR"/>
        </w:rPr>
        <w:t xml:space="preserve"> μελέτης</w:t>
      </w:r>
      <w:r w:rsidRPr="0014451F">
        <w:rPr>
          <w:rFonts w:eastAsia="Times New Roman" w:cs="Courier New"/>
          <w:color w:val="000000"/>
          <w:sz w:val="24"/>
          <w:szCs w:val="24"/>
          <w:lang w:eastAsia="el-GR"/>
        </w:rPr>
        <w:t xml:space="preserve"> και την τεκμηρίωσή της, </w:t>
      </w:r>
      <w:r w:rsidR="004C5B7E" w:rsidRPr="0014451F">
        <w:rPr>
          <w:rFonts w:eastAsia="Times New Roman" w:cs="Courier New"/>
          <w:color w:val="000000"/>
          <w:sz w:val="24"/>
          <w:szCs w:val="24"/>
          <w:lang w:eastAsia="el-GR"/>
        </w:rPr>
        <w:t xml:space="preserve">που περιλαμβάνει τις προβλέψιμες </w:t>
      </w:r>
      <w:proofErr w:type="spellStart"/>
      <w:r w:rsidR="004C5B7E" w:rsidRPr="0014451F">
        <w:rPr>
          <w:rFonts w:eastAsia="Times New Roman" w:cs="Courier New"/>
          <w:color w:val="000000"/>
          <w:sz w:val="24"/>
          <w:szCs w:val="24"/>
          <w:lang w:eastAsia="el-GR"/>
        </w:rPr>
        <w:t>προεκτιμώμενες</w:t>
      </w:r>
      <w:proofErr w:type="spellEnd"/>
      <w:r w:rsidR="004C5B7E" w:rsidRPr="0014451F">
        <w:rPr>
          <w:rFonts w:eastAsia="Times New Roman" w:cs="Courier New"/>
          <w:color w:val="000000"/>
          <w:sz w:val="24"/>
          <w:szCs w:val="24"/>
          <w:lang w:eastAsia="el-GR"/>
        </w:rPr>
        <w:t xml:space="preserve"> αμοιβές των επί μέρους μελετών και τεχνικών υπηρεσιών που απαρτίζουν τη σύμβαση συμπεριλαμβανόμενης πρόβλεψης 15 % για απρόβλεπτες δαπάνες</w:t>
      </w:r>
      <w:r w:rsidRPr="0014451F">
        <w:rPr>
          <w:rFonts w:eastAsia="Times New Roman" w:cs="Courier New"/>
          <w:color w:val="000000"/>
          <w:sz w:val="24"/>
          <w:szCs w:val="24"/>
          <w:lang w:eastAsia="el-GR"/>
        </w:rPr>
        <w:t>,</w:t>
      </w:r>
    </w:p>
    <w:p w:rsidR="004C5B7E" w:rsidRPr="0014451F" w:rsidRDefault="004C5B7E"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u w:val="single"/>
          <w:lang w:eastAsia="el-GR"/>
        </w:rPr>
      </w:pPr>
      <w:r w:rsidRPr="0014451F">
        <w:rPr>
          <w:rFonts w:eastAsia="Times New Roman" w:cs="Courier New"/>
          <w:color w:val="000000"/>
          <w:sz w:val="24"/>
          <w:szCs w:val="24"/>
          <w:u w:val="single"/>
          <w:lang w:eastAsia="el-GR"/>
        </w:rPr>
        <w:t>Έντυπο συ</w:t>
      </w:r>
      <w:r w:rsidR="00DB2552" w:rsidRPr="0014451F">
        <w:rPr>
          <w:rFonts w:eastAsia="Times New Roman" w:cs="Courier New"/>
          <w:color w:val="000000"/>
          <w:sz w:val="24"/>
          <w:szCs w:val="24"/>
          <w:u w:val="single"/>
          <w:lang w:eastAsia="el-GR"/>
        </w:rPr>
        <w:t>μ</w:t>
      </w:r>
      <w:r w:rsidRPr="0014451F">
        <w:rPr>
          <w:rFonts w:eastAsia="Times New Roman" w:cs="Courier New"/>
          <w:color w:val="000000"/>
          <w:sz w:val="24"/>
          <w:szCs w:val="24"/>
          <w:u w:val="single"/>
          <w:lang w:eastAsia="el-GR"/>
        </w:rPr>
        <w:t>πλήρωσης οικονομικής προσφοράς</w:t>
      </w:r>
      <w:r w:rsidR="00DB2552" w:rsidRPr="0014451F">
        <w:rPr>
          <w:rFonts w:eastAsia="Times New Roman" w:cs="Courier New"/>
          <w:color w:val="000000"/>
          <w:sz w:val="24"/>
          <w:szCs w:val="24"/>
          <w:u w:val="single"/>
          <w:lang w:eastAsia="el-GR"/>
        </w:rPr>
        <w:t>,</w:t>
      </w:r>
    </w:p>
    <w:p w:rsidR="00973BB8" w:rsidRPr="0014451F" w:rsidRDefault="00973BB8"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u w:val="single"/>
          <w:lang w:eastAsia="el-GR"/>
        </w:rPr>
      </w:pPr>
      <w:r w:rsidRPr="0014451F">
        <w:rPr>
          <w:rFonts w:eastAsia="Times New Roman" w:cs="Courier New"/>
          <w:color w:val="000000"/>
          <w:sz w:val="24"/>
          <w:szCs w:val="24"/>
          <w:u w:val="single"/>
          <w:lang w:eastAsia="el-GR"/>
        </w:rPr>
        <w:t>Εξασφάλιση χρηματοδότησης της σύμβασης,</w:t>
      </w:r>
    </w:p>
    <w:p w:rsidR="000A091B" w:rsidRPr="0014451F" w:rsidRDefault="00DB2552"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Απόφαση ανάθεσης με συνοπτικό διαγωνισμό</w:t>
      </w:r>
      <w:r w:rsidRPr="0014451F">
        <w:rPr>
          <w:rFonts w:eastAsia="Times New Roman" w:cs="Courier New"/>
          <w:color w:val="000000"/>
          <w:sz w:val="24"/>
          <w:szCs w:val="24"/>
          <w:lang w:eastAsia="el-GR"/>
        </w:rPr>
        <w:t xml:space="preserve"> </w:t>
      </w:r>
      <w:r w:rsidR="00973BB8" w:rsidRPr="0014451F">
        <w:rPr>
          <w:rFonts w:eastAsia="Times New Roman" w:cs="Courier New"/>
          <w:color w:val="000000"/>
          <w:sz w:val="24"/>
          <w:szCs w:val="24"/>
          <w:lang w:eastAsia="el-GR"/>
        </w:rPr>
        <w:t>(</w:t>
      </w:r>
      <w:r w:rsidRPr="0014451F">
        <w:rPr>
          <w:rFonts w:eastAsia="Times New Roman" w:cs="Courier New"/>
          <w:color w:val="000000"/>
          <w:sz w:val="24"/>
          <w:szCs w:val="24"/>
          <w:lang w:eastAsia="el-GR"/>
        </w:rPr>
        <w:t xml:space="preserve">από το αρμόδιο όργανο </w:t>
      </w:r>
      <w:r w:rsidR="002A42A9">
        <w:rPr>
          <w:rFonts w:eastAsia="Times New Roman" w:cs="Courier New"/>
          <w:color w:val="000000"/>
          <w:sz w:val="24"/>
          <w:szCs w:val="24"/>
          <w:lang w:eastAsia="el-GR"/>
        </w:rPr>
        <w:t>π.χ. Οικονομική Επιτροπή</w:t>
      </w:r>
      <w:r w:rsidRPr="0014451F">
        <w:rPr>
          <w:rFonts w:eastAsia="Times New Roman" w:cs="Courier New"/>
          <w:color w:val="000000"/>
          <w:sz w:val="24"/>
          <w:szCs w:val="24"/>
          <w:lang w:eastAsia="el-GR"/>
        </w:rPr>
        <w:t>)</w:t>
      </w:r>
    </w:p>
    <w:p w:rsidR="00DB2552" w:rsidRPr="0014451F" w:rsidRDefault="00DB2552"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Δια</w:t>
      </w:r>
      <w:r w:rsidR="00973BB8" w:rsidRPr="0014451F">
        <w:rPr>
          <w:rFonts w:eastAsia="Times New Roman" w:cs="Courier New"/>
          <w:color w:val="000000"/>
          <w:sz w:val="24"/>
          <w:szCs w:val="24"/>
          <w:u w:val="single"/>
          <w:lang w:eastAsia="el-GR"/>
        </w:rPr>
        <w:t>κήρυξη</w:t>
      </w:r>
      <w:r w:rsidRPr="0014451F">
        <w:rPr>
          <w:rFonts w:eastAsia="Times New Roman" w:cs="Courier New"/>
          <w:color w:val="000000"/>
          <w:sz w:val="24"/>
          <w:szCs w:val="24"/>
          <w:u w:val="single"/>
          <w:lang w:eastAsia="el-GR"/>
        </w:rPr>
        <w:t>/συνοπτική διακήρυξη</w:t>
      </w:r>
      <w:r w:rsidR="00973BB8" w:rsidRPr="0014451F">
        <w:rPr>
          <w:rFonts w:eastAsia="Times New Roman" w:cs="Courier New"/>
          <w:color w:val="000000"/>
          <w:sz w:val="24"/>
          <w:szCs w:val="24"/>
          <w:u w:val="single"/>
          <w:lang w:eastAsia="el-GR"/>
        </w:rPr>
        <w:t xml:space="preserve">, </w:t>
      </w:r>
    </w:p>
    <w:p w:rsidR="00DB2552" w:rsidRPr="0014451F" w:rsidRDefault="00973BB8"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Συγγραφή Υποχρεώσεων,</w:t>
      </w:r>
      <w:r w:rsidRPr="0014451F">
        <w:rPr>
          <w:rFonts w:eastAsia="Times New Roman" w:cs="Courier New"/>
          <w:color w:val="000000"/>
          <w:sz w:val="24"/>
          <w:szCs w:val="24"/>
          <w:lang w:eastAsia="el-GR"/>
        </w:rPr>
        <w:t xml:space="preserve"> και </w:t>
      </w:r>
    </w:p>
    <w:p w:rsidR="000A091B" w:rsidRPr="0014451F" w:rsidRDefault="00973BB8" w:rsidP="00973BB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lang w:eastAsia="el-GR"/>
        </w:rPr>
        <w:t>όσα άλλα έγγραφα παρέχει ή στα οποία παραπέμπει η αναθέτουσα αρχή με σκοπό να περιγράψει ή να καθορίσει στοιχεία</w:t>
      </w:r>
      <w:r w:rsidR="000A091B" w:rsidRPr="0014451F">
        <w:rPr>
          <w:rFonts w:eastAsia="Times New Roman" w:cs="Courier New"/>
          <w:color w:val="000000"/>
          <w:sz w:val="24"/>
          <w:szCs w:val="24"/>
          <w:lang w:eastAsia="el-GR"/>
        </w:rPr>
        <w:t xml:space="preserve"> της σύμβασης ή της διαδικασίας</w:t>
      </w:r>
    </w:p>
    <w:p w:rsidR="000A091B" w:rsidRPr="0014451F" w:rsidRDefault="000A091B" w:rsidP="00DB2552">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r w:rsidRPr="0014451F">
        <w:rPr>
          <w:rFonts w:eastAsia="Times New Roman" w:cs="Courier New"/>
          <w:color w:val="000000"/>
          <w:sz w:val="24"/>
          <w:szCs w:val="24"/>
          <w:u w:val="single"/>
          <w:lang w:eastAsia="el-GR"/>
        </w:rPr>
        <w:t>Δ</w:t>
      </w:r>
      <w:r w:rsidR="00973BB8" w:rsidRPr="0014451F">
        <w:rPr>
          <w:rFonts w:eastAsia="Times New Roman" w:cs="Courier New"/>
          <w:color w:val="000000"/>
          <w:sz w:val="24"/>
          <w:szCs w:val="24"/>
          <w:u w:val="single"/>
          <w:lang w:eastAsia="el-GR"/>
        </w:rPr>
        <w:t>ημοσιοποίηση του διαγωνισμού</w:t>
      </w:r>
      <w:r w:rsidR="00973BB8" w:rsidRPr="0014451F">
        <w:rPr>
          <w:rFonts w:eastAsia="Times New Roman" w:cs="Courier New"/>
          <w:color w:val="000000"/>
          <w:sz w:val="24"/>
          <w:szCs w:val="24"/>
          <w:lang w:eastAsia="el-GR"/>
        </w:rPr>
        <w:t xml:space="preserve">, </w:t>
      </w:r>
      <w:r w:rsidRPr="0014451F">
        <w:rPr>
          <w:rFonts w:eastAsia="Times New Roman" w:cs="Courier New"/>
          <w:color w:val="000000"/>
          <w:sz w:val="24"/>
          <w:szCs w:val="24"/>
          <w:lang w:eastAsia="el-GR"/>
        </w:rPr>
        <w:t>Α</w:t>
      </w:r>
      <w:r w:rsidR="00973BB8" w:rsidRPr="0014451F">
        <w:rPr>
          <w:rFonts w:eastAsia="Times New Roman" w:cs="Courier New"/>
          <w:color w:val="000000"/>
          <w:sz w:val="24"/>
          <w:szCs w:val="24"/>
          <w:lang w:eastAsia="el-GR"/>
        </w:rPr>
        <w:t xml:space="preserve">ποστολές των προκηρύξεων και τα </w:t>
      </w:r>
      <w:r w:rsidRPr="0014451F">
        <w:rPr>
          <w:rFonts w:eastAsia="Times New Roman" w:cs="Courier New"/>
          <w:color w:val="000000"/>
          <w:sz w:val="24"/>
          <w:szCs w:val="24"/>
          <w:lang w:eastAsia="el-GR"/>
        </w:rPr>
        <w:t>Α</w:t>
      </w:r>
      <w:r w:rsidR="00973BB8" w:rsidRPr="0014451F">
        <w:rPr>
          <w:rFonts w:eastAsia="Times New Roman" w:cs="Courier New"/>
          <w:color w:val="000000"/>
          <w:sz w:val="24"/>
          <w:szCs w:val="24"/>
          <w:lang w:eastAsia="el-GR"/>
        </w:rPr>
        <w:t>ποδεικτικά των δημοσιεύσεων αυτών, με τις επαναλήψεις τους,</w:t>
      </w:r>
    </w:p>
    <w:p w:rsidR="00DB2552" w:rsidRPr="0014451F" w:rsidRDefault="000A091B" w:rsidP="00DB2552">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14451F">
        <w:rPr>
          <w:rFonts w:eastAsia="Times New Roman" w:cs="Courier New"/>
          <w:color w:val="000000"/>
          <w:sz w:val="24"/>
          <w:szCs w:val="24"/>
          <w:u w:val="single"/>
          <w:lang w:eastAsia="el-GR"/>
        </w:rPr>
        <w:t>Α</w:t>
      </w:r>
      <w:r w:rsidR="00973BB8" w:rsidRPr="0014451F">
        <w:rPr>
          <w:rFonts w:eastAsia="Times New Roman" w:cs="Courier New"/>
          <w:color w:val="000000"/>
          <w:sz w:val="24"/>
          <w:szCs w:val="24"/>
          <w:u w:val="single"/>
          <w:lang w:eastAsia="el-GR"/>
        </w:rPr>
        <w:t xml:space="preserve">λληλογραφία </w:t>
      </w:r>
      <w:r w:rsidR="00973BB8" w:rsidRPr="0014451F">
        <w:rPr>
          <w:rFonts w:eastAsia="Times New Roman" w:cs="Courier New"/>
          <w:color w:val="000000"/>
          <w:sz w:val="24"/>
          <w:szCs w:val="24"/>
          <w:lang w:eastAsia="el-GR"/>
        </w:rPr>
        <w:t>με τους οικονομικούς φορείς που παρέλαβαν τα έγγραφα της σύμβασης</w:t>
      </w:r>
    </w:p>
    <w:p w:rsidR="00973BB8" w:rsidRPr="0014451F" w:rsidRDefault="00973BB8" w:rsidP="00DB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sz w:val="24"/>
          <w:szCs w:val="24"/>
        </w:rPr>
      </w:pPr>
      <w:r w:rsidRPr="0014451F">
        <w:rPr>
          <w:rFonts w:eastAsia="Times New Roman" w:cs="Courier New"/>
          <w:color w:val="000000"/>
          <w:sz w:val="24"/>
          <w:szCs w:val="24"/>
          <w:lang w:eastAsia="el-GR"/>
        </w:rPr>
        <w:t> </w:t>
      </w:r>
      <w:r w:rsidRPr="0014451F">
        <w:rPr>
          <w:rFonts w:eastAsia="Times New Roman" w:cs="Courier New"/>
          <w:color w:val="000000"/>
          <w:sz w:val="24"/>
          <w:szCs w:val="24"/>
          <w:lang w:eastAsia="el-GR"/>
        </w:rPr>
        <w:br/>
      </w:r>
    </w:p>
    <w:p w:rsidR="000A091B" w:rsidRPr="0014451F" w:rsidRDefault="000A091B" w:rsidP="000A091B">
      <w:pPr>
        <w:pStyle w:val="a3"/>
        <w:numPr>
          <w:ilvl w:val="0"/>
          <w:numId w:val="4"/>
        </w:numPr>
        <w:ind w:left="0" w:firstLine="0"/>
        <w:jc w:val="both"/>
        <w:rPr>
          <w:b/>
          <w:sz w:val="24"/>
          <w:szCs w:val="24"/>
          <w:u w:val="single"/>
        </w:rPr>
      </w:pPr>
      <w:r w:rsidRPr="0014451F">
        <w:rPr>
          <w:b/>
          <w:sz w:val="24"/>
          <w:szCs w:val="24"/>
          <w:u w:val="single"/>
        </w:rPr>
        <w:t xml:space="preserve">ΥΠΟΦΑΚΕΛΟΣ Β </w:t>
      </w:r>
      <w:r w:rsidR="004C5B7E" w:rsidRPr="0014451F">
        <w:rPr>
          <w:b/>
          <w:sz w:val="24"/>
          <w:szCs w:val="24"/>
          <w:u w:val="single"/>
        </w:rPr>
        <w:t>(</w:t>
      </w:r>
      <w:r w:rsidRPr="0014451F">
        <w:rPr>
          <w:b/>
          <w:sz w:val="24"/>
          <w:szCs w:val="24"/>
          <w:u w:val="single"/>
        </w:rPr>
        <w:t>ΑΠΟ ΤΗΝ ΗΜΕΡΟΜΗΝΙΑ ΔΙΕΞΑΓΩΓΗΣ ΤΟΥ ΔΙΑΓΩΝΙΣΜΟΥ ΕΩΣ ΤΗΝ ΗΜΕΡΟΜΗΝΙΑ ΥΠΟΓΡΑΦΗΣ ΤΗΣ ΣΥΜΒΑΣΗΣ</w:t>
      </w:r>
      <w:r w:rsidR="004C5B7E" w:rsidRPr="0014451F">
        <w:rPr>
          <w:b/>
          <w:sz w:val="24"/>
          <w:szCs w:val="24"/>
          <w:u w:val="single"/>
        </w:rPr>
        <w:t>)</w:t>
      </w:r>
    </w:p>
    <w:p w:rsidR="000A091B" w:rsidRPr="0014451F" w:rsidRDefault="000A091B" w:rsidP="000A091B">
      <w:pPr>
        <w:pStyle w:val="a3"/>
        <w:ind w:left="0"/>
        <w:jc w:val="both"/>
        <w:rPr>
          <w:b/>
          <w:sz w:val="24"/>
          <w:szCs w:val="24"/>
          <w:u w:val="single"/>
        </w:rPr>
      </w:pP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lastRenderedPageBreak/>
        <w:t>Αποφάσεις συγκρότησης των γνωμοδοτικών οργάνων</w:t>
      </w:r>
      <w:r w:rsidR="00DB2552" w:rsidRPr="0014451F">
        <w:rPr>
          <w:rFonts w:eastAsia="Times New Roman" w:cs="Courier New"/>
          <w:color w:val="000000"/>
          <w:sz w:val="24"/>
          <w:szCs w:val="24"/>
          <w:lang w:eastAsia="el-GR"/>
        </w:rPr>
        <w:t xml:space="preserve"> (Επιτροπή Διαγωνισμού</w:t>
      </w:r>
      <w:r w:rsidR="002A42A9">
        <w:rPr>
          <w:rFonts w:eastAsia="Times New Roman" w:cs="Courier New"/>
          <w:color w:val="000000"/>
          <w:sz w:val="24"/>
          <w:szCs w:val="24"/>
          <w:lang w:eastAsia="el-GR"/>
        </w:rPr>
        <w:t xml:space="preserve"> ή και ενστάσεων</w:t>
      </w:r>
      <w:r w:rsidR="00DB2552" w:rsidRPr="0014451F">
        <w:rPr>
          <w:rFonts w:eastAsia="Times New Roman" w:cs="Courier New"/>
          <w:color w:val="000000"/>
          <w:sz w:val="24"/>
          <w:szCs w:val="24"/>
          <w:lang w:eastAsia="el-GR"/>
        </w:rPr>
        <w:t>)</w:t>
      </w:r>
      <w:r w:rsidRPr="0014451F">
        <w:rPr>
          <w:rFonts w:eastAsia="Times New Roman" w:cs="Courier New"/>
          <w:color w:val="000000"/>
          <w:sz w:val="24"/>
          <w:szCs w:val="24"/>
          <w:lang w:eastAsia="el-GR"/>
        </w:rPr>
        <w:t>,</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Αλληλογραφία με τους συμμετέχοντες στη διαδικασία σύναψης οικονομικούς φορείς,</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Πρακτικά των γνωμοδοτικών οργάνων,</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Υποβληθείσες ενστάσεις καθώς και τις αποφάσεις επ</w:t>
      </w:r>
      <w:r w:rsidR="00DB2552" w:rsidRPr="0014451F">
        <w:rPr>
          <w:rFonts w:eastAsia="Times New Roman" w:cs="Courier New"/>
          <w:color w:val="000000"/>
          <w:sz w:val="24"/>
          <w:szCs w:val="24"/>
          <w:lang w:eastAsia="el-GR"/>
        </w:rPr>
        <w:t>’</w:t>
      </w:r>
      <w:r w:rsidRPr="0014451F">
        <w:rPr>
          <w:rFonts w:eastAsia="Times New Roman" w:cs="Courier New"/>
          <w:color w:val="000000"/>
          <w:sz w:val="24"/>
          <w:szCs w:val="24"/>
          <w:lang w:eastAsia="el-GR"/>
        </w:rPr>
        <w:t xml:space="preserve"> αυτών,</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Απόφαση έγκρισης/κατακύρωσης του αποτελέσματος της διαδικασίας,</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Αποφάσεις και κοινοποιήσεις που προβλέπονται στο στάδιο της ανάθεσης.</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Πράξη του Ελεγκτικού Συνεδρίου περί μη υπάρξεως κωλύματος για την υπογραφή της σύμβασης, όπου απαιτείται,</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Τεκμηρίωση του ελέγχου των δικαιολογητικών,</w:t>
      </w:r>
    </w:p>
    <w:p w:rsidR="000A091B"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Πρόσκληση του αναδόχου για την υπογραφή της σύμβασης,</w:t>
      </w:r>
    </w:p>
    <w:p w:rsidR="00DB2552" w:rsidRPr="0014451F" w:rsidRDefault="000A091B" w:rsidP="00DB2552">
      <w:pPr>
        <w:pStyle w:val="a3"/>
        <w:numPr>
          <w:ilvl w:val="0"/>
          <w:numId w:val="7"/>
        </w:numPr>
        <w:jc w:val="both"/>
        <w:rPr>
          <w:b/>
          <w:sz w:val="24"/>
          <w:szCs w:val="24"/>
          <w:u w:val="single"/>
        </w:rPr>
      </w:pPr>
      <w:r w:rsidRPr="0014451F">
        <w:rPr>
          <w:rFonts w:eastAsia="Times New Roman" w:cs="Courier New"/>
          <w:color w:val="000000"/>
          <w:sz w:val="24"/>
          <w:szCs w:val="24"/>
          <w:lang w:eastAsia="el-GR"/>
        </w:rPr>
        <w:t>Συμφωνητικό</w:t>
      </w:r>
      <w:r w:rsidR="00DB2552" w:rsidRPr="0014451F">
        <w:rPr>
          <w:rFonts w:eastAsia="Times New Roman" w:cs="Courier New"/>
          <w:color w:val="000000"/>
          <w:sz w:val="24"/>
          <w:szCs w:val="24"/>
          <w:lang w:eastAsia="el-GR"/>
        </w:rPr>
        <w:t xml:space="preserve"> (σύμβαση)</w:t>
      </w:r>
      <w:r w:rsidR="006F685F">
        <w:rPr>
          <w:rFonts w:eastAsia="Times New Roman" w:cs="Courier New"/>
          <w:color w:val="000000"/>
          <w:sz w:val="24"/>
          <w:szCs w:val="24"/>
          <w:lang w:eastAsia="el-GR"/>
        </w:rPr>
        <w:t>.</w:t>
      </w:r>
    </w:p>
    <w:p w:rsidR="000A091B" w:rsidRPr="0014451F" w:rsidRDefault="000A091B" w:rsidP="00DB2552">
      <w:pPr>
        <w:jc w:val="both"/>
        <w:rPr>
          <w:b/>
          <w:sz w:val="24"/>
          <w:szCs w:val="24"/>
          <w:u w:val="single"/>
        </w:rPr>
      </w:pPr>
    </w:p>
    <w:p w:rsidR="000A091B" w:rsidRPr="0014451F" w:rsidRDefault="000A091B" w:rsidP="000A091B">
      <w:pPr>
        <w:pStyle w:val="a3"/>
        <w:numPr>
          <w:ilvl w:val="0"/>
          <w:numId w:val="4"/>
        </w:numPr>
        <w:ind w:left="0" w:firstLine="0"/>
        <w:jc w:val="both"/>
        <w:rPr>
          <w:b/>
          <w:sz w:val="24"/>
          <w:szCs w:val="24"/>
          <w:u w:val="single"/>
        </w:rPr>
      </w:pPr>
      <w:r w:rsidRPr="0014451F">
        <w:rPr>
          <w:b/>
          <w:sz w:val="24"/>
          <w:szCs w:val="24"/>
          <w:u w:val="single"/>
        </w:rPr>
        <w:t xml:space="preserve">ΥΠΟΦΑΚΕΛΟΣ Γ </w:t>
      </w:r>
      <w:r w:rsidR="004C5B7E" w:rsidRPr="0014451F">
        <w:rPr>
          <w:b/>
          <w:sz w:val="24"/>
          <w:szCs w:val="24"/>
          <w:u w:val="single"/>
        </w:rPr>
        <w:t>(</w:t>
      </w:r>
      <w:r w:rsidRPr="0014451F">
        <w:rPr>
          <w:b/>
          <w:sz w:val="24"/>
          <w:szCs w:val="24"/>
          <w:u w:val="single"/>
        </w:rPr>
        <w:t>ΕΚΤΕΛΕΣΗΣ ΤΗΣ ΣΥΜΒΑΣΗΣ</w:t>
      </w:r>
      <w:r w:rsidR="004C5B7E" w:rsidRPr="0014451F">
        <w:rPr>
          <w:b/>
          <w:sz w:val="24"/>
          <w:szCs w:val="24"/>
          <w:u w:val="single"/>
        </w:rPr>
        <w:t>)</w:t>
      </w:r>
    </w:p>
    <w:p w:rsidR="000A091B" w:rsidRPr="0014451F" w:rsidRDefault="00DB2552" w:rsidP="00DB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Courier New"/>
          <w:color w:val="000000"/>
          <w:sz w:val="24"/>
          <w:szCs w:val="24"/>
          <w:lang w:eastAsia="el-GR"/>
        </w:rPr>
      </w:pPr>
      <w:r w:rsidRPr="0014451F">
        <w:rPr>
          <w:rFonts w:eastAsia="Times New Roman" w:cs="Courier New"/>
          <w:color w:val="000000"/>
          <w:sz w:val="24"/>
          <w:szCs w:val="24"/>
          <w:lang w:eastAsia="el-GR"/>
        </w:rPr>
        <w:t xml:space="preserve">(συμπληρώνεται </w:t>
      </w:r>
      <w:r w:rsidRPr="006F685F">
        <w:rPr>
          <w:rFonts w:eastAsia="Times New Roman" w:cs="Courier New"/>
          <w:color w:val="000000"/>
          <w:sz w:val="24"/>
          <w:szCs w:val="24"/>
          <w:u w:val="single"/>
          <w:lang w:eastAsia="el-GR"/>
        </w:rPr>
        <w:t>μετά την υπογραφή της σύμβασης</w:t>
      </w:r>
      <w:r w:rsidRPr="0014451F">
        <w:rPr>
          <w:rFonts w:eastAsia="Times New Roman" w:cs="Courier New"/>
          <w:color w:val="000000"/>
          <w:sz w:val="24"/>
          <w:szCs w:val="24"/>
          <w:lang w:eastAsia="el-GR"/>
        </w:rPr>
        <w:t xml:space="preserve"> και περιέχει </w:t>
      </w:r>
      <w:r w:rsidR="000A091B" w:rsidRPr="0014451F">
        <w:rPr>
          <w:rFonts w:eastAsia="Times New Roman" w:cs="Courier New"/>
          <w:color w:val="000000"/>
          <w:sz w:val="24"/>
          <w:szCs w:val="24"/>
          <w:lang w:eastAsia="el-GR"/>
        </w:rPr>
        <w:t>Αποφάσεις ορισμού επιβλεπόντων,</w:t>
      </w:r>
      <w:r w:rsidR="006F685F">
        <w:rPr>
          <w:rFonts w:eastAsia="Times New Roman" w:cs="Courier New"/>
          <w:color w:val="000000"/>
          <w:sz w:val="24"/>
          <w:szCs w:val="24"/>
          <w:lang w:eastAsia="el-GR"/>
        </w:rPr>
        <w:t xml:space="preserve"> </w:t>
      </w:r>
      <w:r w:rsidR="000A091B" w:rsidRPr="0014451F">
        <w:rPr>
          <w:rFonts w:eastAsia="Times New Roman" w:cs="Courier New"/>
          <w:color w:val="000000"/>
          <w:sz w:val="24"/>
          <w:szCs w:val="24"/>
          <w:lang w:eastAsia="el-GR"/>
        </w:rPr>
        <w:t>έγκρισης χρονοδιαγράμματος,</w:t>
      </w:r>
      <w:r w:rsidRPr="0014451F">
        <w:rPr>
          <w:rFonts w:eastAsia="Times New Roman" w:cs="Courier New"/>
          <w:color w:val="000000"/>
          <w:sz w:val="24"/>
          <w:szCs w:val="24"/>
          <w:lang w:eastAsia="el-GR"/>
        </w:rPr>
        <w:t xml:space="preserve"> </w:t>
      </w:r>
      <w:r w:rsidR="000A091B" w:rsidRPr="0014451F">
        <w:rPr>
          <w:rFonts w:eastAsia="Times New Roman" w:cs="Courier New"/>
          <w:color w:val="000000"/>
          <w:sz w:val="24"/>
          <w:szCs w:val="24"/>
          <w:lang w:eastAsia="el-GR"/>
        </w:rPr>
        <w:t xml:space="preserve">έγκρισης των </w:t>
      </w:r>
      <w:r w:rsidRPr="0014451F">
        <w:rPr>
          <w:rFonts w:eastAsia="Times New Roman" w:cs="Courier New"/>
          <w:color w:val="000000"/>
          <w:sz w:val="24"/>
          <w:szCs w:val="24"/>
          <w:lang w:eastAsia="el-GR"/>
        </w:rPr>
        <w:t xml:space="preserve">επί μέρους </w:t>
      </w:r>
      <w:r w:rsidR="000A091B" w:rsidRPr="0014451F">
        <w:rPr>
          <w:rFonts w:eastAsia="Times New Roman" w:cs="Courier New"/>
          <w:color w:val="000000"/>
          <w:sz w:val="24"/>
          <w:szCs w:val="24"/>
          <w:lang w:eastAsia="el-GR"/>
        </w:rPr>
        <w:t>μελετών,</w:t>
      </w:r>
      <w:r w:rsidR="006F685F">
        <w:rPr>
          <w:rFonts w:eastAsia="Times New Roman" w:cs="Courier New"/>
          <w:color w:val="000000"/>
          <w:sz w:val="24"/>
          <w:szCs w:val="24"/>
          <w:lang w:eastAsia="el-GR"/>
        </w:rPr>
        <w:t xml:space="preserve"> </w:t>
      </w:r>
      <w:r w:rsidR="000A091B" w:rsidRPr="0014451F">
        <w:rPr>
          <w:rFonts w:eastAsia="Times New Roman" w:cs="Courier New"/>
          <w:color w:val="000000"/>
          <w:sz w:val="24"/>
          <w:szCs w:val="24"/>
          <w:lang w:eastAsia="el-GR"/>
        </w:rPr>
        <w:t>έγκρισης των Συγκριτικών Πινάκων,</w:t>
      </w:r>
      <w:r w:rsidR="006F685F">
        <w:rPr>
          <w:rFonts w:eastAsia="Times New Roman" w:cs="Courier New"/>
          <w:color w:val="000000"/>
          <w:sz w:val="24"/>
          <w:szCs w:val="24"/>
          <w:lang w:eastAsia="el-GR"/>
        </w:rPr>
        <w:t xml:space="preserve"> </w:t>
      </w:r>
      <w:r w:rsidR="000A091B" w:rsidRPr="0014451F">
        <w:rPr>
          <w:rFonts w:eastAsia="Times New Roman" w:cs="Courier New"/>
          <w:color w:val="000000"/>
          <w:sz w:val="24"/>
          <w:szCs w:val="24"/>
          <w:lang w:eastAsia="el-GR"/>
        </w:rPr>
        <w:t>έγκρισης διάθεσης συμπληρωματικών πιστώσεων,</w:t>
      </w:r>
      <w:r w:rsidR="006F685F">
        <w:rPr>
          <w:rFonts w:eastAsia="Times New Roman" w:cs="Courier New"/>
          <w:color w:val="000000"/>
          <w:sz w:val="24"/>
          <w:szCs w:val="24"/>
          <w:lang w:eastAsia="el-GR"/>
        </w:rPr>
        <w:t xml:space="preserve"> </w:t>
      </w:r>
      <w:r w:rsidR="000A091B" w:rsidRPr="0014451F">
        <w:rPr>
          <w:rFonts w:eastAsia="Times New Roman" w:cs="Courier New"/>
          <w:color w:val="000000"/>
          <w:sz w:val="24"/>
          <w:szCs w:val="24"/>
          <w:lang w:eastAsia="el-GR"/>
        </w:rPr>
        <w:t>έγκρισης παρατάσεων συμβατικών προθεσμιών και χρονοδιαγραμμάτων,</w:t>
      </w:r>
      <w:r w:rsidR="006F685F">
        <w:rPr>
          <w:rFonts w:eastAsia="Times New Roman" w:cs="Courier New"/>
          <w:color w:val="000000"/>
          <w:sz w:val="24"/>
          <w:szCs w:val="24"/>
          <w:lang w:eastAsia="el-GR"/>
        </w:rPr>
        <w:t xml:space="preserve"> </w:t>
      </w:r>
      <w:r w:rsidRPr="0014451F">
        <w:rPr>
          <w:rFonts w:eastAsia="Times New Roman" w:cs="Courier New"/>
          <w:color w:val="000000"/>
          <w:sz w:val="24"/>
          <w:szCs w:val="24"/>
          <w:lang w:eastAsia="el-GR"/>
        </w:rPr>
        <w:t>Ο</w:t>
      </w:r>
      <w:r w:rsidR="000A091B" w:rsidRPr="0014451F">
        <w:rPr>
          <w:rFonts w:eastAsia="Times New Roman" w:cs="Courier New"/>
          <w:color w:val="000000"/>
          <w:sz w:val="24"/>
          <w:szCs w:val="24"/>
          <w:lang w:eastAsia="el-GR"/>
        </w:rPr>
        <w:t>χλήσεις, αιτήματα αποζημίωσης, ενστάσεις, Αιτήσεις Θεραπείας και αποφάσεις εκδίκασης αυτών,</w:t>
      </w:r>
      <w:r w:rsidR="006F685F">
        <w:rPr>
          <w:rFonts w:eastAsia="Times New Roman" w:cs="Courier New"/>
          <w:color w:val="000000"/>
          <w:sz w:val="24"/>
          <w:szCs w:val="24"/>
          <w:lang w:eastAsia="el-GR"/>
        </w:rPr>
        <w:t xml:space="preserve"> </w:t>
      </w:r>
      <w:r w:rsidR="000A091B" w:rsidRPr="0014451F">
        <w:rPr>
          <w:rFonts w:eastAsia="Times New Roman" w:cs="Courier New"/>
          <w:color w:val="000000"/>
          <w:sz w:val="24"/>
          <w:szCs w:val="24"/>
          <w:lang w:eastAsia="el-GR"/>
        </w:rPr>
        <w:t>Γνωμοδοτήσεις του αρμόδιου Τεχνικού Συμβουλίου,</w:t>
      </w:r>
      <w:r w:rsidR="006F685F">
        <w:rPr>
          <w:rFonts w:eastAsia="Times New Roman" w:cs="Courier New"/>
          <w:color w:val="000000"/>
          <w:sz w:val="24"/>
          <w:szCs w:val="24"/>
          <w:lang w:eastAsia="el-GR"/>
        </w:rPr>
        <w:t xml:space="preserve"> </w:t>
      </w:r>
      <w:r w:rsidR="00201080" w:rsidRPr="0014451F">
        <w:rPr>
          <w:rFonts w:eastAsia="Times New Roman" w:cs="Courier New"/>
          <w:color w:val="000000"/>
          <w:sz w:val="24"/>
          <w:szCs w:val="24"/>
          <w:lang w:eastAsia="el-GR"/>
        </w:rPr>
        <w:t>Α</w:t>
      </w:r>
      <w:r w:rsidR="000A091B" w:rsidRPr="0014451F">
        <w:rPr>
          <w:rFonts w:eastAsia="Times New Roman" w:cs="Courier New"/>
          <w:color w:val="000000"/>
          <w:sz w:val="24"/>
          <w:szCs w:val="24"/>
          <w:lang w:eastAsia="el-GR"/>
        </w:rPr>
        <w:t>ποτελέσματα των ελέγχων των αρμόδιων ελεγκτικών φορέων,</w:t>
      </w:r>
      <w:r w:rsidR="006F685F">
        <w:rPr>
          <w:rFonts w:eastAsia="Times New Roman" w:cs="Courier New"/>
          <w:color w:val="000000"/>
          <w:sz w:val="24"/>
          <w:szCs w:val="24"/>
          <w:lang w:eastAsia="el-GR"/>
        </w:rPr>
        <w:t xml:space="preserve"> </w:t>
      </w:r>
      <w:r w:rsidR="00201080" w:rsidRPr="0014451F">
        <w:rPr>
          <w:rFonts w:eastAsia="Times New Roman" w:cs="Courier New"/>
          <w:color w:val="000000"/>
          <w:sz w:val="24"/>
          <w:szCs w:val="24"/>
          <w:lang w:eastAsia="el-GR"/>
        </w:rPr>
        <w:t>Α</w:t>
      </w:r>
      <w:r w:rsidR="000A091B" w:rsidRPr="0014451F">
        <w:rPr>
          <w:rFonts w:eastAsia="Times New Roman" w:cs="Courier New"/>
          <w:color w:val="000000"/>
          <w:sz w:val="24"/>
          <w:szCs w:val="24"/>
          <w:lang w:eastAsia="el-GR"/>
        </w:rPr>
        <w:t>ποφάσεις τροποποιήσεων της σύμβασης και τους σχετικούς ελέγχους νομιμότητας,</w:t>
      </w:r>
      <w:r w:rsidR="006F685F">
        <w:rPr>
          <w:rFonts w:eastAsia="Times New Roman" w:cs="Courier New"/>
          <w:color w:val="000000"/>
          <w:sz w:val="24"/>
          <w:szCs w:val="24"/>
          <w:lang w:eastAsia="el-GR"/>
        </w:rPr>
        <w:t xml:space="preserve"> </w:t>
      </w:r>
      <w:r w:rsidR="00201080" w:rsidRPr="0014451F">
        <w:rPr>
          <w:rFonts w:eastAsia="Times New Roman" w:cs="Courier New"/>
          <w:color w:val="000000"/>
          <w:sz w:val="24"/>
          <w:szCs w:val="24"/>
          <w:lang w:eastAsia="el-GR"/>
        </w:rPr>
        <w:t>Π</w:t>
      </w:r>
      <w:r w:rsidR="000A091B" w:rsidRPr="0014451F">
        <w:rPr>
          <w:rFonts w:eastAsia="Times New Roman" w:cs="Courier New"/>
          <w:color w:val="000000"/>
          <w:sz w:val="24"/>
          <w:szCs w:val="24"/>
          <w:lang w:eastAsia="el-GR"/>
        </w:rPr>
        <w:t>ιστοποιήσεις και τις εντολές πληρωμών με τα βασικά στοιχεία πληρωμών ή τα άλλα ανταλλάγματ</w:t>
      </w:r>
      <w:r w:rsidRPr="0014451F">
        <w:rPr>
          <w:rFonts w:eastAsia="Times New Roman" w:cs="Courier New"/>
          <w:color w:val="000000"/>
          <w:sz w:val="24"/>
          <w:szCs w:val="24"/>
          <w:lang w:eastAsia="el-GR"/>
        </w:rPr>
        <w:t xml:space="preserve">α αν συντρέχει τέτοια περίπτωση, </w:t>
      </w:r>
      <w:r w:rsidR="00201080" w:rsidRPr="0014451F">
        <w:rPr>
          <w:rFonts w:eastAsia="Times New Roman" w:cs="Courier New"/>
          <w:color w:val="000000"/>
          <w:sz w:val="24"/>
          <w:szCs w:val="24"/>
          <w:lang w:eastAsia="el-GR"/>
        </w:rPr>
        <w:t>Β</w:t>
      </w:r>
      <w:r w:rsidR="000A091B" w:rsidRPr="0014451F">
        <w:rPr>
          <w:rFonts w:eastAsia="Times New Roman" w:cs="Courier New"/>
          <w:color w:val="000000"/>
          <w:sz w:val="24"/>
          <w:szCs w:val="24"/>
          <w:lang w:eastAsia="el-GR"/>
        </w:rPr>
        <w:t>εβαίωση περαίωσης εργασιών της σύμβασης,</w:t>
      </w:r>
      <w:r w:rsidR="006F685F">
        <w:rPr>
          <w:rFonts w:eastAsia="Times New Roman" w:cs="Courier New"/>
          <w:color w:val="000000"/>
          <w:sz w:val="24"/>
          <w:szCs w:val="24"/>
          <w:lang w:eastAsia="el-GR"/>
        </w:rPr>
        <w:t xml:space="preserve"> </w:t>
      </w:r>
      <w:r w:rsidR="00201080" w:rsidRPr="0014451F">
        <w:rPr>
          <w:rFonts w:eastAsia="Times New Roman" w:cs="Courier New"/>
          <w:color w:val="000000"/>
          <w:sz w:val="24"/>
          <w:szCs w:val="24"/>
          <w:lang w:eastAsia="el-GR"/>
        </w:rPr>
        <w:t>Α</w:t>
      </w:r>
      <w:r w:rsidR="000A091B" w:rsidRPr="0014451F">
        <w:rPr>
          <w:rFonts w:eastAsia="Times New Roman" w:cs="Courier New"/>
          <w:color w:val="000000"/>
          <w:sz w:val="24"/>
          <w:szCs w:val="24"/>
          <w:lang w:eastAsia="el-GR"/>
        </w:rPr>
        <w:t>πόφαση οριστικής παραλαβής της σύμβασης</w:t>
      </w:r>
      <w:r w:rsidRPr="0014451F">
        <w:rPr>
          <w:rFonts w:eastAsia="Times New Roman" w:cs="Courier New"/>
          <w:color w:val="000000"/>
          <w:sz w:val="24"/>
          <w:szCs w:val="24"/>
          <w:lang w:eastAsia="el-GR"/>
        </w:rPr>
        <w:t>)</w:t>
      </w:r>
      <w:r w:rsidR="000A091B" w:rsidRPr="0014451F">
        <w:rPr>
          <w:rFonts w:eastAsia="Times New Roman" w:cs="Courier New"/>
          <w:color w:val="000000"/>
          <w:sz w:val="24"/>
          <w:szCs w:val="24"/>
          <w:lang w:eastAsia="el-GR"/>
        </w:rPr>
        <w:t>.</w:t>
      </w:r>
    </w:p>
    <w:p w:rsidR="000A091B" w:rsidRPr="0014451F" w:rsidRDefault="000A091B" w:rsidP="000A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el-GR"/>
        </w:rPr>
      </w:pPr>
    </w:p>
    <w:p w:rsidR="000A091B" w:rsidRPr="0014451F" w:rsidRDefault="000A091B" w:rsidP="000A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sectPr w:rsidR="000A091B" w:rsidRPr="001445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375B"/>
    <w:multiLevelType w:val="hybridMultilevel"/>
    <w:tmpl w:val="C1C64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9A42AE"/>
    <w:multiLevelType w:val="hybridMultilevel"/>
    <w:tmpl w:val="8E96B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5E1A67"/>
    <w:multiLevelType w:val="hybridMultilevel"/>
    <w:tmpl w:val="A4FE0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2C30C5"/>
    <w:multiLevelType w:val="hybridMultilevel"/>
    <w:tmpl w:val="BA1AFD44"/>
    <w:lvl w:ilvl="0" w:tplc="E59AD584">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A894941"/>
    <w:multiLevelType w:val="hybridMultilevel"/>
    <w:tmpl w:val="337EF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FC690D"/>
    <w:multiLevelType w:val="hybridMultilevel"/>
    <w:tmpl w:val="CE925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4539AB"/>
    <w:multiLevelType w:val="hybridMultilevel"/>
    <w:tmpl w:val="127A1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3D"/>
    <w:rsid w:val="000A091B"/>
    <w:rsid w:val="0014451F"/>
    <w:rsid w:val="001756AF"/>
    <w:rsid w:val="00201080"/>
    <w:rsid w:val="002A42A9"/>
    <w:rsid w:val="0033400A"/>
    <w:rsid w:val="003B6784"/>
    <w:rsid w:val="003C63C8"/>
    <w:rsid w:val="004C5B7E"/>
    <w:rsid w:val="006F685F"/>
    <w:rsid w:val="007B11C7"/>
    <w:rsid w:val="008C69CF"/>
    <w:rsid w:val="00973BB8"/>
    <w:rsid w:val="00AA6F3D"/>
    <w:rsid w:val="00DB2552"/>
    <w:rsid w:val="00F17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B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C86B3-90B7-449A-8D9F-95C3A2E8E38B}"/>
</file>

<file path=customXml/itemProps2.xml><?xml version="1.0" encoding="utf-8"?>
<ds:datastoreItem xmlns:ds="http://schemas.openxmlformats.org/officeDocument/2006/customXml" ds:itemID="{55C29ACC-5895-41F8-AE17-5668009BA0BD}"/>
</file>

<file path=customXml/itemProps3.xml><?xml version="1.0" encoding="utf-8"?>
<ds:datastoreItem xmlns:ds="http://schemas.openxmlformats.org/officeDocument/2006/customXml" ds:itemID="{6A06CF72-E188-4CC6-AC54-37E380D8A05D}"/>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3027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cp:lastPrinted>2017-07-06T11:13:00Z</cp:lastPrinted>
  <dcterms:created xsi:type="dcterms:W3CDTF">2018-04-24T08:35:00Z</dcterms:created>
  <dcterms:modified xsi:type="dcterms:W3CDTF">2018-04-24T08:35:00Z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