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290" w:rsidRDefault="005B5290" w:rsidP="007C208E">
      <w:pPr>
        <w:jc w:val="center"/>
        <w:rPr>
          <w:rFonts w:ascii="Verdana" w:hAnsi="Verdana"/>
          <w:b/>
          <w:bCs/>
          <w:color w:val="0000FF"/>
        </w:rPr>
      </w:pPr>
      <w:bookmarkStart w:id="0" w:name="_GoBack"/>
      <w:bookmarkEnd w:id="0"/>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Default="005B5290" w:rsidP="007C208E">
      <w:pPr>
        <w:jc w:val="center"/>
        <w:rPr>
          <w:rFonts w:ascii="Verdana" w:hAnsi="Verdana"/>
          <w:b/>
          <w:bCs/>
          <w:color w:val="0000FF"/>
        </w:rPr>
      </w:pPr>
    </w:p>
    <w:p w:rsidR="005B5290" w:rsidRPr="00CF7DDC" w:rsidRDefault="005B5290" w:rsidP="007C208E">
      <w:pPr>
        <w:jc w:val="center"/>
        <w:rPr>
          <w:rFonts w:asciiTheme="minorHAnsi" w:hAnsiTheme="minorHAnsi"/>
          <w:b/>
          <w:bCs/>
          <w:color w:val="0000FF"/>
        </w:rPr>
      </w:pPr>
    </w:p>
    <w:p w:rsidR="005B5290" w:rsidRPr="00CF7DDC" w:rsidRDefault="005B5290" w:rsidP="007C208E">
      <w:pPr>
        <w:jc w:val="center"/>
        <w:rPr>
          <w:rFonts w:asciiTheme="minorHAnsi" w:hAnsiTheme="minorHAnsi"/>
          <w:b/>
          <w:bCs/>
          <w:color w:val="0000FF"/>
        </w:rPr>
      </w:pPr>
    </w:p>
    <w:p w:rsidR="005B5290" w:rsidRPr="00CF7DDC" w:rsidRDefault="005B5290" w:rsidP="005B5290">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line="360" w:lineRule="auto"/>
        <w:jc w:val="center"/>
        <w:rPr>
          <w:rFonts w:asciiTheme="minorHAnsi" w:hAnsiTheme="minorHAnsi"/>
          <w:b/>
          <w:bCs/>
          <w:color w:val="4F81BD" w:themeColor="accent1"/>
          <w:sz w:val="36"/>
          <w:szCs w:val="36"/>
        </w:rPr>
      </w:pPr>
      <w:r w:rsidRPr="00CF7DDC">
        <w:rPr>
          <w:rFonts w:asciiTheme="minorHAnsi" w:hAnsiTheme="minorHAnsi"/>
          <w:b/>
          <w:bCs/>
          <w:color w:val="4F81BD" w:themeColor="accent1"/>
          <w:sz w:val="36"/>
          <w:szCs w:val="36"/>
        </w:rPr>
        <w:t xml:space="preserve">Υπόδειγμα </w:t>
      </w:r>
    </w:p>
    <w:p w:rsidR="00D9612E" w:rsidRDefault="005B5290" w:rsidP="005B5290">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line="360" w:lineRule="auto"/>
        <w:jc w:val="center"/>
        <w:rPr>
          <w:rFonts w:asciiTheme="minorHAnsi" w:hAnsiTheme="minorHAnsi"/>
          <w:b/>
          <w:bCs/>
          <w:color w:val="4F81BD" w:themeColor="accent1"/>
          <w:sz w:val="36"/>
          <w:szCs w:val="36"/>
        </w:rPr>
      </w:pPr>
      <w:r w:rsidRPr="00CF7DDC">
        <w:rPr>
          <w:rFonts w:asciiTheme="minorHAnsi" w:hAnsiTheme="minorHAnsi"/>
          <w:b/>
          <w:bCs/>
          <w:color w:val="4F81BD" w:themeColor="accent1"/>
          <w:sz w:val="36"/>
          <w:szCs w:val="36"/>
        </w:rPr>
        <w:t xml:space="preserve">Απόφασης Δημάρχου </w:t>
      </w:r>
    </w:p>
    <w:p w:rsidR="005B5290" w:rsidRPr="00CF7DDC" w:rsidRDefault="00D9612E" w:rsidP="005B5290">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line="360" w:lineRule="auto"/>
        <w:jc w:val="center"/>
        <w:rPr>
          <w:rFonts w:asciiTheme="minorHAnsi" w:hAnsiTheme="minorHAnsi"/>
          <w:b/>
          <w:bCs/>
          <w:color w:val="4F81BD" w:themeColor="accent1"/>
          <w:sz w:val="36"/>
          <w:szCs w:val="36"/>
        </w:rPr>
        <w:sectPr w:rsidR="005B5290" w:rsidRPr="00CF7DDC" w:rsidSect="004D767B">
          <w:headerReference w:type="default" r:id="rId8"/>
          <w:pgSz w:w="11907" w:h="16840" w:code="9"/>
          <w:pgMar w:top="180" w:right="1797" w:bottom="1560" w:left="1276" w:header="426" w:footer="720" w:gutter="0"/>
          <w:cols w:space="720"/>
        </w:sectPr>
      </w:pPr>
      <w:r>
        <w:rPr>
          <w:rFonts w:asciiTheme="minorHAnsi" w:hAnsiTheme="minorHAnsi"/>
          <w:b/>
          <w:bCs/>
          <w:color w:val="4F81BD" w:themeColor="accent1"/>
          <w:sz w:val="36"/>
          <w:szCs w:val="36"/>
        </w:rPr>
        <w:t>για την απευθείας ανάθεση μελέτης</w:t>
      </w:r>
    </w:p>
    <w:p w:rsidR="007C208E" w:rsidRPr="00C70819" w:rsidRDefault="007C208E" w:rsidP="007C208E">
      <w:pPr>
        <w:jc w:val="center"/>
        <w:rPr>
          <w:rFonts w:ascii="Verdana" w:hAnsi="Verdana"/>
          <w:b/>
          <w:bCs/>
          <w:color w:val="0000FF"/>
        </w:rPr>
      </w:pPr>
    </w:p>
    <w:p w:rsidR="007C208E" w:rsidRPr="00C70819" w:rsidRDefault="007C208E" w:rsidP="007C208E">
      <w:pPr>
        <w:jc w:val="center"/>
        <w:rPr>
          <w:rFonts w:ascii="Verdana" w:hAnsi="Verdana"/>
          <w:b/>
          <w:bCs/>
          <w:u w:val="single"/>
        </w:rPr>
      </w:pPr>
    </w:p>
    <w:p w:rsidR="007C208E" w:rsidRPr="00C70819" w:rsidRDefault="007C208E" w:rsidP="007C208E">
      <w:pPr>
        <w:jc w:val="both"/>
        <w:rPr>
          <w:rFonts w:ascii="Verdana" w:hAnsi="Verdana"/>
          <w:b/>
          <w:bCs/>
          <w:u w:val="single"/>
        </w:rPr>
      </w:pPr>
    </w:p>
    <w:p w:rsidR="007C208E" w:rsidRPr="00D9612E" w:rsidRDefault="007C208E" w:rsidP="007C208E">
      <w:pPr>
        <w:jc w:val="both"/>
        <w:rPr>
          <w:rFonts w:ascii="Verdana" w:hAnsi="Verdana"/>
          <w:b/>
        </w:rPr>
      </w:pPr>
      <w:r>
        <w:rPr>
          <w:noProof/>
        </w:rPr>
        <w:drawing>
          <wp:anchor distT="0" distB="0" distL="114300" distR="114300" simplePos="0" relativeHeight="251659264" behindDoc="1" locked="0" layoutInCell="0" allowOverlap="1" wp14:anchorId="2CDD24F9" wp14:editId="3AE02007">
            <wp:simplePos x="0" y="0"/>
            <wp:positionH relativeFrom="page">
              <wp:posOffset>900430</wp:posOffset>
            </wp:positionH>
            <wp:positionV relativeFrom="page">
              <wp:posOffset>719455</wp:posOffset>
            </wp:positionV>
            <wp:extent cx="828040" cy="8108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0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08E" w:rsidRPr="00D9612E" w:rsidRDefault="007C208E" w:rsidP="007C208E">
      <w:pPr>
        <w:jc w:val="both"/>
        <w:rPr>
          <w:rFonts w:ascii="Verdana" w:hAnsi="Verdana"/>
          <w:b/>
        </w:rPr>
      </w:pPr>
    </w:p>
    <w:p w:rsidR="007C208E" w:rsidRPr="00D9612E" w:rsidRDefault="007C208E" w:rsidP="007C208E">
      <w:pPr>
        <w:jc w:val="both"/>
        <w:rPr>
          <w:rFonts w:ascii="Verdana" w:hAnsi="Verdana"/>
          <w:b/>
        </w:rPr>
      </w:pPr>
    </w:p>
    <w:p w:rsidR="007C208E" w:rsidRPr="00D9612E" w:rsidRDefault="007C208E" w:rsidP="007C208E">
      <w:pPr>
        <w:jc w:val="both"/>
        <w:rPr>
          <w:rFonts w:ascii="Verdana" w:hAnsi="Verdana"/>
          <w:b/>
        </w:rPr>
      </w:pPr>
    </w:p>
    <w:p w:rsidR="007C208E" w:rsidRPr="00D9612E" w:rsidRDefault="007C208E" w:rsidP="007C208E">
      <w:pPr>
        <w:jc w:val="both"/>
        <w:rPr>
          <w:rFonts w:ascii="Verdana" w:hAnsi="Verdana"/>
          <w:b/>
        </w:rPr>
      </w:pPr>
    </w:p>
    <w:p w:rsidR="007C208E" w:rsidRPr="00437A77" w:rsidRDefault="007C208E" w:rsidP="007C208E">
      <w:pPr>
        <w:jc w:val="both"/>
        <w:rPr>
          <w:rFonts w:ascii="Calibri" w:hAnsi="Calibri"/>
          <w:b/>
          <w:sz w:val="24"/>
        </w:rPr>
      </w:pPr>
      <w:r w:rsidRPr="00437A77">
        <w:rPr>
          <w:rFonts w:ascii="Calibri" w:hAnsi="Calibri"/>
          <w:b/>
          <w:sz w:val="24"/>
        </w:rPr>
        <w:t>ΕΛΛΗΝΙΚΗ ΔΗΜΟΚΡΑΤΙΑ</w:t>
      </w:r>
    </w:p>
    <w:p w:rsidR="007C208E" w:rsidRPr="00437A77" w:rsidRDefault="007C208E" w:rsidP="007C208E">
      <w:pPr>
        <w:jc w:val="both"/>
        <w:rPr>
          <w:rFonts w:ascii="Calibri" w:hAnsi="Calibri"/>
          <w:b/>
          <w:bCs/>
          <w:sz w:val="24"/>
        </w:rPr>
      </w:pPr>
      <w:r w:rsidRPr="00437A77">
        <w:rPr>
          <w:rFonts w:ascii="Calibri" w:hAnsi="Calibri"/>
          <w:b/>
          <w:bCs/>
          <w:sz w:val="24"/>
        </w:rPr>
        <w:t>ΔΗΜΟΣ:</w:t>
      </w:r>
    </w:p>
    <w:p w:rsidR="007C208E" w:rsidRPr="00437A77" w:rsidRDefault="007C208E" w:rsidP="007C208E">
      <w:pPr>
        <w:jc w:val="both"/>
        <w:rPr>
          <w:rFonts w:ascii="Calibri" w:hAnsi="Calibri"/>
          <w:b/>
          <w:bCs/>
          <w:sz w:val="24"/>
        </w:rPr>
      </w:pPr>
    </w:p>
    <w:p w:rsidR="007C208E" w:rsidRPr="00437A77" w:rsidRDefault="007C208E" w:rsidP="007C208E">
      <w:pPr>
        <w:jc w:val="right"/>
        <w:rPr>
          <w:rFonts w:ascii="Calibri" w:hAnsi="Calibri"/>
          <w:bCs/>
          <w:sz w:val="24"/>
        </w:rPr>
      </w:pPr>
      <w:r w:rsidRPr="00437A77">
        <w:rPr>
          <w:rFonts w:ascii="Calibri" w:hAnsi="Calibri"/>
          <w:bCs/>
          <w:sz w:val="24"/>
        </w:rPr>
        <w:t xml:space="preserve">Αριθ. </w:t>
      </w:r>
      <w:proofErr w:type="spellStart"/>
      <w:r w:rsidRPr="00437A77">
        <w:rPr>
          <w:rFonts w:ascii="Calibri" w:hAnsi="Calibri"/>
          <w:bCs/>
          <w:sz w:val="24"/>
        </w:rPr>
        <w:t>Απόφ</w:t>
      </w:r>
      <w:proofErr w:type="spellEnd"/>
      <w:r w:rsidRPr="00437A77">
        <w:rPr>
          <w:rFonts w:ascii="Calibri" w:hAnsi="Calibri"/>
          <w:bCs/>
          <w:sz w:val="24"/>
        </w:rPr>
        <w:t>. ...../.....</w:t>
      </w:r>
    </w:p>
    <w:p w:rsidR="007C208E" w:rsidRPr="00437A77" w:rsidRDefault="007C208E" w:rsidP="007C208E">
      <w:pPr>
        <w:jc w:val="both"/>
        <w:rPr>
          <w:rFonts w:ascii="Calibri" w:hAnsi="Calibri"/>
          <w:b/>
          <w:bCs/>
          <w:sz w:val="24"/>
        </w:rPr>
      </w:pPr>
    </w:p>
    <w:p w:rsidR="007C208E" w:rsidRPr="00437A77" w:rsidRDefault="007C208E" w:rsidP="007C208E">
      <w:pPr>
        <w:jc w:val="both"/>
        <w:rPr>
          <w:rFonts w:ascii="Calibri" w:hAnsi="Calibri"/>
          <w:b/>
          <w:bCs/>
          <w:sz w:val="24"/>
        </w:rPr>
      </w:pPr>
    </w:p>
    <w:p w:rsidR="007C208E" w:rsidRPr="00437A77" w:rsidRDefault="007C208E" w:rsidP="007C208E">
      <w:pPr>
        <w:jc w:val="both"/>
        <w:rPr>
          <w:rFonts w:ascii="Calibri" w:hAnsi="Calibri"/>
          <w:b/>
          <w:sz w:val="24"/>
        </w:rPr>
      </w:pPr>
      <w:r w:rsidRPr="00437A77">
        <w:rPr>
          <w:rFonts w:ascii="Calibri" w:hAnsi="Calibri"/>
          <w:b/>
          <w:bCs/>
          <w:sz w:val="24"/>
        </w:rPr>
        <w:t>ΘΕΜΑ:</w:t>
      </w:r>
      <w:r w:rsidRPr="00437A77">
        <w:rPr>
          <w:rFonts w:ascii="Calibri" w:hAnsi="Calibri"/>
          <w:b/>
          <w:sz w:val="24"/>
        </w:rPr>
        <w:t xml:space="preserve"> Απευθείας ανάθεση </w:t>
      </w:r>
      <w:bookmarkStart w:id="1" w:name="OLE_LINK2"/>
      <w:bookmarkStart w:id="2" w:name="OLE_LINK1"/>
      <w:r w:rsidRPr="00437A77">
        <w:rPr>
          <w:rFonts w:ascii="Calibri" w:hAnsi="Calibri"/>
          <w:b/>
          <w:sz w:val="24"/>
        </w:rPr>
        <w:t>μελέτης ……………………………</w:t>
      </w:r>
    </w:p>
    <w:bookmarkEnd w:id="1"/>
    <w:bookmarkEnd w:id="2"/>
    <w:p w:rsidR="007C208E" w:rsidRPr="00C70819" w:rsidRDefault="007C208E" w:rsidP="007C208E">
      <w:pPr>
        <w:jc w:val="both"/>
        <w:rPr>
          <w:rFonts w:ascii="Verdana" w:hAnsi="Verdana"/>
        </w:rPr>
      </w:pPr>
    </w:p>
    <w:p w:rsidR="007C208E" w:rsidRPr="00C70819" w:rsidRDefault="007C208E" w:rsidP="007C208E">
      <w:pPr>
        <w:jc w:val="both"/>
        <w:rPr>
          <w:rFonts w:ascii="Verdana" w:hAnsi="Verdana"/>
        </w:rPr>
      </w:pPr>
    </w:p>
    <w:p w:rsidR="007C208E" w:rsidRPr="00C70819" w:rsidRDefault="007C208E" w:rsidP="007C208E">
      <w:pPr>
        <w:jc w:val="both"/>
        <w:rPr>
          <w:rFonts w:ascii="Verdana" w:hAnsi="Verdana"/>
        </w:rPr>
      </w:pPr>
    </w:p>
    <w:p w:rsidR="007C208E" w:rsidRPr="00437A77" w:rsidRDefault="007C208E" w:rsidP="007C208E">
      <w:pPr>
        <w:jc w:val="center"/>
        <w:rPr>
          <w:rFonts w:ascii="Calibri" w:hAnsi="Calibri"/>
          <w:b/>
          <w:bCs/>
          <w:sz w:val="24"/>
        </w:rPr>
      </w:pPr>
      <w:r w:rsidRPr="00437A77">
        <w:rPr>
          <w:rFonts w:ascii="Calibri" w:hAnsi="Calibri"/>
          <w:b/>
          <w:bCs/>
          <w:sz w:val="24"/>
        </w:rPr>
        <w:t>Ο ΔΗΜΑΡΧΟΣ</w:t>
      </w:r>
    </w:p>
    <w:p w:rsidR="007C208E" w:rsidRPr="00C70819" w:rsidRDefault="007C208E" w:rsidP="007C208E">
      <w:pPr>
        <w:jc w:val="center"/>
        <w:rPr>
          <w:rFonts w:ascii="Verdana" w:hAnsi="Verdana"/>
          <w:b/>
          <w:bCs/>
        </w:rPr>
      </w:pPr>
    </w:p>
    <w:p w:rsidR="007C208E" w:rsidRPr="00437A77" w:rsidRDefault="007C208E" w:rsidP="007C208E">
      <w:pPr>
        <w:jc w:val="both"/>
        <w:rPr>
          <w:rFonts w:ascii="Calibri" w:hAnsi="Calibri"/>
          <w:sz w:val="24"/>
        </w:rPr>
      </w:pPr>
      <w:r w:rsidRPr="00437A77">
        <w:rPr>
          <w:rFonts w:ascii="Calibri" w:hAnsi="Calibri"/>
          <w:sz w:val="24"/>
        </w:rPr>
        <w:t>Έχοντας λάβει υπόψη:</w:t>
      </w:r>
    </w:p>
    <w:p w:rsidR="007C208E" w:rsidRPr="00437A77" w:rsidRDefault="007C208E" w:rsidP="007C208E">
      <w:pPr>
        <w:numPr>
          <w:ilvl w:val="0"/>
          <w:numId w:val="1"/>
        </w:numPr>
        <w:snapToGrid w:val="0"/>
        <w:jc w:val="both"/>
        <w:rPr>
          <w:rFonts w:ascii="Calibri" w:hAnsi="Calibri"/>
          <w:sz w:val="24"/>
        </w:rPr>
      </w:pPr>
      <w:r w:rsidRPr="00437A77">
        <w:rPr>
          <w:rFonts w:ascii="Calibri" w:hAnsi="Calibri"/>
          <w:sz w:val="24"/>
        </w:rPr>
        <w:t>Τις διατάξεις του άρθρου 209 του Ν.3463/06 (Δ.Κ.Κ)</w:t>
      </w:r>
    </w:p>
    <w:p w:rsidR="007C208E" w:rsidRPr="00437A77" w:rsidRDefault="007C208E" w:rsidP="007C208E">
      <w:pPr>
        <w:numPr>
          <w:ilvl w:val="0"/>
          <w:numId w:val="1"/>
        </w:numPr>
        <w:snapToGrid w:val="0"/>
        <w:jc w:val="both"/>
        <w:rPr>
          <w:rFonts w:ascii="Calibri" w:hAnsi="Calibri"/>
          <w:sz w:val="24"/>
        </w:rPr>
      </w:pPr>
      <w:r w:rsidRPr="00437A77">
        <w:rPr>
          <w:rFonts w:ascii="Calibri" w:hAnsi="Calibri"/>
          <w:sz w:val="24"/>
        </w:rPr>
        <w:t xml:space="preserve">Τις διατάξεις της παρ. 13 του άρθρου 20 του Ν. 3731/2008 </w:t>
      </w:r>
    </w:p>
    <w:p w:rsidR="007C208E" w:rsidRPr="00437A77" w:rsidRDefault="007C208E" w:rsidP="007C208E">
      <w:pPr>
        <w:numPr>
          <w:ilvl w:val="0"/>
          <w:numId w:val="1"/>
        </w:numPr>
        <w:snapToGrid w:val="0"/>
        <w:jc w:val="both"/>
        <w:rPr>
          <w:rFonts w:ascii="Calibri" w:hAnsi="Calibri"/>
          <w:sz w:val="24"/>
        </w:rPr>
      </w:pPr>
      <w:r w:rsidRPr="00437A77">
        <w:rPr>
          <w:rFonts w:ascii="Calibri" w:hAnsi="Calibri"/>
          <w:sz w:val="24"/>
        </w:rPr>
        <w:t>Τις διατάξεις του Ν.4412/2016 και ιδιαιτέρως των άρθρων 116, 118 και 120</w:t>
      </w:r>
    </w:p>
    <w:p w:rsidR="007C208E" w:rsidRPr="00437A77" w:rsidRDefault="007C208E" w:rsidP="007C208E">
      <w:pPr>
        <w:numPr>
          <w:ilvl w:val="0"/>
          <w:numId w:val="1"/>
        </w:numPr>
        <w:snapToGrid w:val="0"/>
        <w:jc w:val="both"/>
        <w:rPr>
          <w:rFonts w:ascii="Calibri" w:hAnsi="Calibri"/>
          <w:sz w:val="24"/>
        </w:rPr>
      </w:pPr>
      <w:r w:rsidRPr="00437A77">
        <w:rPr>
          <w:rFonts w:ascii="Calibri" w:hAnsi="Calibri"/>
          <w:sz w:val="24"/>
        </w:rPr>
        <w:t xml:space="preserve">Την ανάγκη του Δήμου για την σύνταξη της ως άνω μελέτης </w:t>
      </w:r>
    </w:p>
    <w:p w:rsidR="007C208E" w:rsidRPr="00437A77" w:rsidRDefault="007C208E" w:rsidP="007C208E">
      <w:pPr>
        <w:numPr>
          <w:ilvl w:val="0"/>
          <w:numId w:val="1"/>
        </w:numPr>
        <w:snapToGrid w:val="0"/>
        <w:jc w:val="both"/>
        <w:rPr>
          <w:rFonts w:ascii="Calibri" w:hAnsi="Calibri"/>
          <w:sz w:val="24"/>
        </w:rPr>
      </w:pPr>
      <w:r w:rsidRPr="00437A77">
        <w:rPr>
          <w:rFonts w:ascii="Calibri" w:hAnsi="Calibri"/>
          <w:sz w:val="24"/>
        </w:rPr>
        <w:t xml:space="preserve">Τις εξασφαλισμένες πιστώσεις του προϋπολογισμού τρέχοντος έτους του Δήμου στο ΚΑ …….  </w:t>
      </w:r>
    </w:p>
    <w:p w:rsidR="007C208E" w:rsidRPr="00437A77" w:rsidRDefault="007C208E" w:rsidP="007C208E">
      <w:pPr>
        <w:pStyle w:val="Web"/>
        <w:numPr>
          <w:ilvl w:val="0"/>
          <w:numId w:val="1"/>
        </w:numPr>
        <w:shd w:val="clear" w:color="auto" w:fill="FFFFFF"/>
        <w:jc w:val="both"/>
        <w:rPr>
          <w:rFonts w:ascii="Calibri" w:hAnsi="Calibri"/>
          <w:color w:val="333333"/>
          <w:szCs w:val="20"/>
        </w:rPr>
      </w:pPr>
      <w:r w:rsidRPr="00437A77">
        <w:rPr>
          <w:rFonts w:ascii="Calibri" w:hAnsi="Calibri"/>
          <w:color w:val="333333"/>
          <w:szCs w:val="20"/>
        </w:rPr>
        <w:t>α) Την υπ’ αριθ. ……….. απόφαση ανάληψης υποχρέωσης και β) τη βεβαίωση του Προϊσταμένου της Οικονομικής Υπηρεσίας, επί της ανωτέρω απόφασης (ή πρότασης) ανάληψης υποχρέωσης, για την ύπαρξη διαθέσιμου ποσού, τη συνδρομή των προϋποθέσεων της παρ 1</w:t>
      </w:r>
      <w:r w:rsidRPr="00437A77">
        <w:rPr>
          <w:rFonts w:ascii="Calibri" w:hAnsi="Calibri"/>
          <w:color w:val="333333"/>
          <w:szCs w:val="20"/>
          <w:vertAlign w:val="superscript"/>
        </w:rPr>
        <w:t>α</w:t>
      </w:r>
      <w:r w:rsidRPr="00437A77">
        <w:rPr>
          <w:rStyle w:val="apple-converted-space"/>
          <w:rFonts w:ascii="Calibri" w:hAnsi="Calibri"/>
          <w:color w:val="333333"/>
          <w:szCs w:val="20"/>
        </w:rPr>
        <w:t> </w:t>
      </w:r>
      <w:r w:rsidRPr="00437A77">
        <w:rPr>
          <w:rFonts w:ascii="Calibri" w:hAnsi="Calibri"/>
          <w:color w:val="333333"/>
          <w:szCs w:val="20"/>
        </w:rPr>
        <w:t>του άρθρου 4 του ΠΔ 80/2016 και τη δέσμευση στα οικείο Μητρώο Δεσμεύσεων της αντίστοιχης πίστωσης με α/α …………</w:t>
      </w:r>
    </w:p>
    <w:p w:rsidR="007C208E" w:rsidRPr="00437A77" w:rsidRDefault="007C208E" w:rsidP="007C208E">
      <w:pPr>
        <w:numPr>
          <w:ilvl w:val="0"/>
          <w:numId w:val="1"/>
        </w:numPr>
        <w:snapToGrid w:val="0"/>
        <w:jc w:val="both"/>
        <w:rPr>
          <w:rFonts w:ascii="Calibri" w:hAnsi="Calibri"/>
          <w:sz w:val="24"/>
        </w:rPr>
      </w:pPr>
      <w:r w:rsidRPr="00437A77">
        <w:rPr>
          <w:rFonts w:ascii="Calibri" w:hAnsi="Calibri"/>
          <w:sz w:val="24"/>
        </w:rPr>
        <w:t xml:space="preserve">Την </w:t>
      </w:r>
      <w:proofErr w:type="spellStart"/>
      <w:r w:rsidRPr="00437A77">
        <w:rPr>
          <w:rFonts w:ascii="Calibri" w:hAnsi="Calibri"/>
          <w:sz w:val="24"/>
        </w:rPr>
        <w:t>υπ΄αριθ</w:t>
      </w:r>
      <w:proofErr w:type="spellEnd"/>
      <w:r w:rsidRPr="00437A77">
        <w:rPr>
          <w:rFonts w:ascii="Calibri" w:hAnsi="Calibri"/>
          <w:sz w:val="24"/>
        </w:rPr>
        <w:t xml:space="preserve">. ……………. Πρόσκληση του Δήμου μας </w:t>
      </w:r>
    </w:p>
    <w:p w:rsidR="007C208E" w:rsidRPr="00437A77" w:rsidRDefault="007C208E" w:rsidP="007C208E">
      <w:pPr>
        <w:numPr>
          <w:ilvl w:val="0"/>
          <w:numId w:val="1"/>
        </w:numPr>
        <w:snapToGrid w:val="0"/>
        <w:jc w:val="both"/>
        <w:rPr>
          <w:rFonts w:ascii="Calibri" w:hAnsi="Calibri"/>
          <w:sz w:val="24"/>
        </w:rPr>
      </w:pPr>
      <w:r w:rsidRPr="00437A77">
        <w:rPr>
          <w:rFonts w:ascii="Calibri" w:hAnsi="Calibri"/>
          <w:sz w:val="24"/>
        </w:rPr>
        <w:t xml:space="preserve">Την από ………. ηλεκτρονική κλήρωση μέσω του ΚΗΣΚ  </w:t>
      </w:r>
    </w:p>
    <w:p w:rsidR="007C208E" w:rsidRPr="00437A77" w:rsidRDefault="007C208E" w:rsidP="007C208E">
      <w:pPr>
        <w:numPr>
          <w:ilvl w:val="0"/>
          <w:numId w:val="1"/>
        </w:numPr>
        <w:snapToGrid w:val="0"/>
        <w:jc w:val="both"/>
        <w:rPr>
          <w:rFonts w:ascii="Calibri" w:hAnsi="Calibri"/>
          <w:sz w:val="24"/>
        </w:rPr>
      </w:pPr>
      <w:r w:rsidRPr="00437A77">
        <w:rPr>
          <w:rFonts w:ascii="Calibri" w:hAnsi="Calibri"/>
          <w:sz w:val="24"/>
        </w:rPr>
        <w:t>…………………………………………………………………………………………………………………………….</w:t>
      </w:r>
    </w:p>
    <w:p w:rsidR="007C208E" w:rsidRPr="00437A77" w:rsidRDefault="007C208E" w:rsidP="007C208E">
      <w:pPr>
        <w:snapToGrid w:val="0"/>
        <w:ind w:left="360"/>
        <w:jc w:val="both"/>
        <w:rPr>
          <w:rFonts w:ascii="Calibri" w:hAnsi="Calibri"/>
          <w:sz w:val="24"/>
        </w:rPr>
      </w:pPr>
    </w:p>
    <w:p w:rsidR="007C208E" w:rsidRPr="00437A77" w:rsidRDefault="007C208E" w:rsidP="007C208E">
      <w:pPr>
        <w:jc w:val="center"/>
        <w:rPr>
          <w:rFonts w:ascii="Calibri" w:hAnsi="Calibri"/>
          <w:b/>
          <w:bCs/>
          <w:sz w:val="24"/>
        </w:rPr>
      </w:pPr>
      <w:r w:rsidRPr="00437A77">
        <w:rPr>
          <w:rFonts w:ascii="Calibri" w:hAnsi="Calibri"/>
          <w:b/>
          <w:bCs/>
          <w:sz w:val="24"/>
        </w:rPr>
        <w:t xml:space="preserve">ΑΠΟΦΑΣΙΖΟΥΜΕ                          </w:t>
      </w:r>
    </w:p>
    <w:p w:rsidR="007C208E" w:rsidRPr="00437A77" w:rsidRDefault="007C208E" w:rsidP="007C208E">
      <w:pPr>
        <w:jc w:val="both"/>
        <w:rPr>
          <w:rFonts w:ascii="Calibri" w:hAnsi="Calibri"/>
          <w:sz w:val="24"/>
        </w:rPr>
      </w:pPr>
      <w:r w:rsidRPr="00437A77">
        <w:rPr>
          <w:rFonts w:ascii="Calibri" w:hAnsi="Calibri"/>
          <w:sz w:val="24"/>
        </w:rPr>
        <w:t>1. Την απευθείας ανάθεση στον ανάδοχο/μελετητή ………………….,[</w:t>
      </w:r>
      <w:r w:rsidRPr="00437A77">
        <w:rPr>
          <w:rFonts w:ascii="Calibri" w:hAnsi="Calibri"/>
          <w:color w:val="FF0000"/>
          <w:sz w:val="24"/>
          <w:shd w:val="clear" w:color="auto" w:fill="FFFFFF"/>
        </w:rPr>
        <w:t>όνομα και στοιχεία επικοινωνίας του οικονομικού φορέα στον οποίο ανατίθεται η σύμβαση</w:t>
      </w:r>
      <w:r w:rsidRPr="00437A77">
        <w:rPr>
          <w:rFonts w:ascii="Calibri" w:hAnsi="Calibri"/>
          <w:color w:val="000000"/>
          <w:sz w:val="24"/>
          <w:shd w:val="clear" w:color="auto" w:fill="FFFFFF"/>
        </w:rPr>
        <w:t>]</w:t>
      </w:r>
      <w:r w:rsidRPr="00437A77">
        <w:rPr>
          <w:rFonts w:ascii="Calibri" w:hAnsi="Calibri"/>
          <w:sz w:val="24"/>
        </w:rPr>
        <w:t xml:space="preserve"> της σύνταξης της μελέτης……………………………………………….. . </w:t>
      </w:r>
    </w:p>
    <w:p w:rsidR="007C208E" w:rsidRPr="00437A77" w:rsidRDefault="007C208E" w:rsidP="007C208E">
      <w:pPr>
        <w:jc w:val="both"/>
        <w:rPr>
          <w:rFonts w:ascii="Calibri" w:hAnsi="Calibri"/>
          <w:sz w:val="24"/>
        </w:rPr>
      </w:pPr>
    </w:p>
    <w:p w:rsidR="007C208E" w:rsidRPr="00437A77" w:rsidRDefault="007C208E" w:rsidP="007C208E">
      <w:pPr>
        <w:jc w:val="both"/>
        <w:rPr>
          <w:rFonts w:ascii="Calibri" w:hAnsi="Calibri"/>
          <w:sz w:val="24"/>
        </w:rPr>
      </w:pPr>
      <w:r w:rsidRPr="00437A77">
        <w:rPr>
          <w:rFonts w:ascii="Calibri" w:hAnsi="Calibri"/>
          <w:sz w:val="24"/>
        </w:rPr>
        <w:t>2. Η ανάθεση αφορά ………………… [</w:t>
      </w:r>
      <w:r w:rsidRPr="00437A77">
        <w:rPr>
          <w:rFonts w:ascii="Calibri" w:hAnsi="Calibri"/>
          <w:color w:val="FF0000"/>
          <w:sz w:val="24"/>
        </w:rPr>
        <w:t>περιγραφή του αντικειμένου της σύμβασης</w:t>
      </w:r>
      <w:r w:rsidRPr="00437A77">
        <w:rPr>
          <w:rFonts w:ascii="Calibri" w:hAnsi="Calibri"/>
          <w:sz w:val="24"/>
        </w:rPr>
        <w:t>]</w:t>
      </w:r>
    </w:p>
    <w:p w:rsidR="007C208E" w:rsidRPr="00437A77" w:rsidRDefault="007C208E" w:rsidP="007C208E">
      <w:pPr>
        <w:jc w:val="both"/>
        <w:rPr>
          <w:rFonts w:ascii="Calibri" w:eastAsia="SimSun" w:hAnsi="Calibri" w:cs="Verdana"/>
          <w:sz w:val="24"/>
          <w:lang w:eastAsia="zh-CN"/>
        </w:rPr>
      </w:pPr>
    </w:p>
    <w:p w:rsidR="007C208E" w:rsidRPr="00437A77" w:rsidRDefault="007C208E" w:rsidP="007C208E">
      <w:pPr>
        <w:jc w:val="both"/>
        <w:rPr>
          <w:rFonts w:ascii="Calibri" w:hAnsi="Calibri"/>
          <w:sz w:val="24"/>
        </w:rPr>
      </w:pPr>
      <w:r w:rsidRPr="00437A77">
        <w:rPr>
          <w:rFonts w:ascii="Calibri" w:hAnsi="Calibri"/>
          <w:sz w:val="24"/>
        </w:rPr>
        <w:t>3. Η παρούσα ανάθεση ισχύει ………………………... [</w:t>
      </w:r>
      <w:r w:rsidRPr="00437A77">
        <w:rPr>
          <w:rFonts w:ascii="Calibri" w:hAnsi="Calibri"/>
          <w:color w:val="FF0000"/>
          <w:sz w:val="24"/>
        </w:rPr>
        <w:t>διάρκεια της σύμβασης</w:t>
      </w:r>
      <w:r w:rsidRPr="00437A77">
        <w:rPr>
          <w:rFonts w:ascii="Calibri" w:hAnsi="Calibri"/>
          <w:sz w:val="24"/>
        </w:rPr>
        <w:t>]</w:t>
      </w:r>
    </w:p>
    <w:p w:rsidR="007C208E" w:rsidRPr="00437A77" w:rsidRDefault="007C208E" w:rsidP="007C208E">
      <w:pPr>
        <w:jc w:val="both"/>
        <w:rPr>
          <w:rFonts w:ascii="Calibri" w:hAnsi="Calibri"/>
          <w:sz w:val="24"/>
        </w:rPr>
      </w:pPr>
    </w:p>
    <w:p w:rsidR="007C208E" w:rsidRPr="00437A77" w:rsidRDefault="007C208E" w:rsidP="007C208E">
      <w:pPr>
        <w:jc w:val="both"/>
        <w:rPr>
          <w:rFonts w:ascii="Calibri" w:hAnsi="Calibri"/>
          <w:b/>
          <w:bCs/>
          <w:sz w:val="24"/>
        </w:rPr>
      </w:pPr>
      <w:r w:rsidRPr="00437A77">
        <w:rPr>
          <w:rFonts w:ascii="Calibri" w:hAnsi="Calibri"/>
          <w:sz w:val="24"/>
        </w:rPr>
        <w:t>4. Η συνολική αξία της ανάθεσης είναι ………………...  ευρώ [</w:t>
      </w:r>
      <w:r w:rsidRPr="00437A77">
        <w:rPr>
          <w:rFonts w:ascii="Calibri" w:hAnsi="Calibri"/>
          <w:color w:val="FF0000"/>
          <w:sz w:val="24"/>
        </w:rPr>
        <w:t>αξία της σύμβασης</w:t>
      </w:r>
      <w:r w:rsidRPr="00437A77">
        <w:rPr>
          <w:rFonts w:ascii="Calibri" w:hAnsi="Calibri"/>
          <w:sz w:val="24"/>
        </w:rPr>
        <w:t>]</w:t>
      </w:r>
    </w:p>
    <w:p w:rsidR="007C208E" w:rsidRPr="00437A77" w:rsidRDefault="007C208E" w:rsidP="007C208E">
      <w:pPr>
        <w:jc w:val="both"/>
        <w:rPr>
          <w:rFonts w:ascii="Calibri" w:hAnsi="Calibri"/>
          <w:b/>
          <w:bCs/>
          <w:sz w:val="24"/>
        </w:rPr>
      </w:pPr>
    </w:p>
    <w:p w:rsidR="007C208E" w:rsidRPr="00437A77" w:rsidRDefault="007C208E" w:rsidP="007C208E">
      <w:pPr>
        <w:jc w:val="center"/>
        <w:rPr>
          <w:rFonts w:ascii="Calibri" w:hAnsi="Calibri"/>
          <w:sz w:val="24"/>
        </w:rPr>
      </w:pPr>
      <w:r w:rsidRPr="00437A77">
        <w:rPr>
          <w:rFonts w:ascii="Calibri" w:hAnsi="Calibri"/>
          <w:b/>
          <w:bCs/>
          <w:sz w:val="24"/>
        </w:rPr>
        <w:t>Ο ΔΗΜΑΡΧΟΣ</w:t>
      </w:r>
    </w:p>
    <w:p w:rsidR="00BF1938" w:rsidRDefault="00BF1938"/>
    <w:sectPr w:rsidR="00BF1938" w:rsidSect="004D767B">
      <w:pgSz w:w="11907" w:h="16840" w:code="9"/>
      <w:pgMar w:top="180" w:right="1797" w:bottom="1560" w:left="1276"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B8D" w:rsidRDefault="00195B8D">
      <w:r>
        <w:separator/>
      </w:r>
    </w:p>
  </w:endnote>
  <w:endnote w:type="continuationSeparator" w:id="0">
    <w:p w:rsidR="00195B8D" w:rsidRDefault="0019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B8D" w:rsidRDefault="00195B8D">
      <w:r>
        <w:separator/>
      </w:r>
    </w:p>
  </w:footnote>
  <w:footnote w:type="continuationSeparator" w:id="0">
    <w:p w:rsidR="00195B8D" w:rsidRDefault="00195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E80" w:rsidRDefault="00195B8D" w:rsidP="009D1D15">
    <w:pPr>
      <w:pStyle w:val="a3"/>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E68E4"/>
    <w:multiLevelType w:val="hybridMultilevel"/>
    <w:tmpl w:val="9464522E"/>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8E"/>
    <w:rsid w:val="00195B8D"/>
    <w:rsid w:val="005B5290"/>
    <w:rsid w:val="00762112"/>
    <w:rsid w:val="007C208E"/>
    <w:rsid w:val="00941684"/>
    <w:rsid w:val="00BF1938"/>
    <w:rsid w:val="00CF7DDC"/>
    <w:rsid w:val="00D03719"/>
    <w:rsid w:val="00D961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8E"/>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208E"/>
    <w:pPr>
      <w:tabs>
        <w:tab w:val="center" w:pos="4153"/>
        <w:tab w:val="right" w:pos="8306"/>
      </w:tabs>
    </w:pPr>
  </w:style>
  <w:style w:type="character" w:customStyle="1" w:styleId="Char">
    <w:name w:val="Κεφαλίδα Char"/>
    <w:basedOn w:val="a0"/>
    <w:link w:val="a3"/>
    <w:rsid w:val="007C208E"/>
    <w:rPr>
      <w:rFonts w:ascii="Times New Roman" w:eastAsia="Times New Roman" w:hAnsi="Times New Roman" w:cs="Times New Roman"/>
      <w:sz w:val="20"/>
      <w:szCs w:val="20"/>
      <w:lang w:eastAsia="el-GR"/>
    </w:rPr>
  </w:style>
  <w:style w:type="paragraph" w:styleId="Web">
    <w:name w:val="Normal (Web)"/>
    <w:basedOn w:val="a"/>
    <w:uiPriority w:val="99"/>
    <w:unhideWhenUsed/>
    <w:rsid w:val="007C208E"/>
    <w:pPr>
      <w:spacing w:before="100" w:beforeAutospacing="1" w:after="100" w:afterAutospacing="1"/>
    </w:pPr>
    <w:rPr>
      <w:sz w:val="24"/>
      <w:szCs w:val="24"/>
    </w:rPr>
  </w:style>
  <w:style w:type="character" w:customStyle="1" w:styleId="apple-converted-space">
    <w:name w:val="apple-converted-space"/>
    <w:basedOn w:val="a0"/>
    <w:rsid w:val="007C2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8E"/>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C208E"/>
    <w:pPr>
      <w:tabs>
        <w:tab w:val="center" w:pos="4153"/>
        <w:tab w:val="right" w:pos="8306"/>
      </w:tabs>
    </w:pPr>
  </w:style>
  <w:style w:type="character" w:customStyle="1" w:styleId="Char">
    <w:name w:val="Κεφαλίδα Char"/>
    <w:basedOn w:val="a0"/>
    <w:link w:val="a3"/>
    <w:rsid w:val="007C208E"/>
    <w:rPr>
      <w:rFonts w:ascii="Times New Roman" w:eastAsia="Times New Roman" w:hAnsi="Times New Roman" w:cs="Times New Roman"/>
      <w:sz w:val="20"/>
      <w:szCs w:val="20"/>
      <w:lang w:eastAsia="el-GR"/>
    </w:rPr>
  </w:style>
  <w:style w:type="paragraph" w:styleId="Web">
    <w:name w:val="Normal (Web)"/>
    <w:basedOn w:val="a"/>
    <w:uiPriority w:val="99"/>
    <w:unhideWhenUsed/>
    <w:rsid w:val="007C208E"/>
    <w:pPr>
      <w:spacing w:before="100" w:beforeAutospacing="1" w:after="100" w:afterAutospacing="1"/>
    </w:pPr>
    <w:rPr>
      <w:sz w:val="24"/>
      <w:szCs w:val="24"/>
    </w:rPr>
  </w:style>
  <w:style w:type="character" w:customStyle="1" w:styleId="apple-converted-space">
    <w:name w:val="apple-converted-space"/>
    <w:basedOn w:val="a0"/>
    <w:rsid w:val="007C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AC186-5671-4570-9653-6240ABE1193D}"/>
</file>

<file path=customXml/itemProps2.xml><?xml version="1.0" encoding="utf-8"?>
<ds:datastoreItem xmlns:ds="http://schemas.openxmlformats.org/officeDocument/2006/customXml" ds:itemID="{498474F2-BCFC-40BC-8EA6-E38A7823D35E}"/>
</file>

<file path=customXml/itemProps3.xml><?xml version="1.0" encoding="utf-8"?>
<ds:datastoreItem xmlns:ds="http://schemas.openxmlformats.org/officeDocument/2006/customXml" ds:itemID="{F5895B4B-8C01-46FD-90A5-BBAB73C16EAA}"/>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1278</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ΚΡΙΚΕΛΑ ΑΘΗΝΑ</dc:creator>
  <cp:lastModifiedBy>ΑΘΗΝΑ ΚΡΙΚΕΛΑ</cp:lastModifiedBy>
  <cp:revision>2</cp:revision>
  <dcterms:created xsi:type="dcterms:W3CDTF">2018-04-24T10:24:00Z</dcterms:created>
  <dcterms:modified xsi:type="dcterms:W3CDTF">2018-04-24T10:24:00Z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